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95" w:rsidRDefault="005678F9" w:rsidP="00FC0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19890" cy="6129556"/>
            <wp:effectExtent l="0" t="1295400" r="0" b="1280894"/>
            <wp:docPr id="1" name="Рисунок 0" descr="Скриншот 28-07-2021 16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28-07-2021 1659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19687" cy="612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8F9" w:rsidRDefault="005678F9" w:rsidP="00FC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8F9" w:rsidRDefault="005678F9" w:rsidP="00FC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A95" w:rsidRDefault="00FC0A95" w:rsidP="00FC0A95">
      <w:pPr>
        <w:jc w:val="both"/>
        <w:rPr>
          <w:rFonts w:ascii="Times New Roman" w:hAnsi="Times New Roman" w:cs="Times New Roman"/>
          <w:sz w:val="28"/>
          <w:szCs w:val="28"/>
        </w:rPr>
      </w:pPr>
      <w:r w:rsidRPr="00FC0A95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FC0A95" w:rsidRDefault="00FC0A95" w:rsidP="00FC0A95">
      <w:pPr>
        <w:jc w:val="both"/>
        <w:rPr>
          <w:rFonts w:ascii="Times New Roman" w:hAnsi="Times New Roman" w:cs="Times New Roman"/>
          <w:sz w:val="28"/>
          <w:szCs w:val="28"/>
        </w:rPr>
      </w:pPr>
      <w:r w:rsidRPr="00FC0A9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язык образования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0A95">
        <w:rPr>
          <w:rFonts w:ascii="Times New Roman" w:hAnsi="Times New Roman" w:cs="Times New Roman"/>
          <w:sz w:val="28"/>
          <w:szCs w:val="28"/>
        </w:rPr>
        <w:t>униципальном бюджетном дошкольном образовательном учреждении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FC0A95">
        <w:rPr>
          <w:rFonts w:ascii="Times New Roman" w:hAnsi="Times New Roman" w:cs="Times New Roman"/>
          <w:sz w:val="28"/>
          <w:szCs w:val="28"/>
        </w:rPr>
        <w:t>г.Пензы «</w:t>
      </w:r>
      <w:r>
        <w:rPr>
          <w:rFonts w:ascii="Times New Roman" w:hAnsi="Times New Roman" w:cs="Times New Roman"/>
          <w:sz w:val="28"/>
          <w:szCs w:val="28"/>
        </w:rPr>
        <w:t>Умка</w:t>
      </w:r>
      <w:r w:rsidRPr="00FC0A95">
        <w:rPr>
          <w:rFonts w:ascii="Times New Roman" w:hAnsi="Times New Roman" w:cs="Times New Roman"/>
          <w:sz w:val="28"/>
          <w:szCs w:val="28"/>
        </w:rPr>
        <w:t>» (далее - ДОУ)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A95" w:rsidRDefault="00FC0A95" w:rsidP="00FC0A95">
      <w:pPr>
        <w:jc w:val="both"/>
        <w:rPr>
          <w:rFonts w:ascii="Times New Roman" w:hAnsi="Times New Roman" w:cs="Times New Roman"/>
          <w:sz w:val="28"/>
          <w:szCs w:val="28"/>
        </w:rPr>
      </w:pPr>
      <w:r w:rsidRPr="00FC0A95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FC0A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0A95">
        <w:rPr>
          <w:rFonts w:ascii="Times New Roman" w:hAnsi="Times New Roman" w:cs="Times New Roman"/>
          <w:sz w:val="28"/>
          <w:szCs w:val="28"/>
        </w:rPr>
        <w:t>:</w:t>
      </w:r>
    </w:p>
    <w:p w:rsidR="00FC0A95" w:rsidRDefault="00FC0A95" w:rsidP="00FC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95">
        <w:rPr>
          <w:rFonts w:ascii="Times New Roman" w:hAnsi="Times New Roman" w:cs="Times New Roman"/>
          <w:sz w:val="28"/>
          <w:szCs w:val="28"/>
        </w:rPr>
        <w:t xml:space="preserve"> - Федеральным законом от 29.12.2012 года № 273-03 «Об образовании в Российской Федерации» статья 14; </w:t>
      </w:r>
    </w:p>
    <w:p w:rsidR="00FC0A95" w:rsidRDefault="00FC0A95" w:rsidP="00FC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95">
        <w:rPr>
          <w:rFonts w:ascii="Times New Roman" w:hAnsi="Times New Roman" w:cs="Times New Roman"/>
          <w:sz w:val="28"/>
          <w:szCs w:val="28"/>
        </w:rPr>
        <w:t>- Уставом ДОУ.</w:t>
      </w:r>
    </w:p>
    <w:p w:rsidR="00FC0A95" w:rsidRDefault="00FC0A95" w:rsidP="00FC0A95">
      <w:pPr>
        <w:jc w:val="both"/>
        <w:rPr>
          <w:rFonts w:ascii="Times New Roman" w:hAnsi="Times New Roman" w:cs="Times New Roman"/>
          <w:sz w:val="28"/>
          <w:szCs w:val="28"/>
        </w:rPr>
      </w:pPr>
      <w:r w:rsidRPr="00FC0A95">
        <w:rPr>
          <w:rFonts w:ascii="Times New Roman" w:hAnsi="Times New Roman" w:cs="Times New Roman"/>
          <w:sz w:val="28"/>
          <w:szCs w:val="28"/>
        </w:rPr>
        <w:t xml:space="preserve"> 2. ЯЗЫК ОБРАЗОВАНИЯ В ДОУ </w:t>
      </w:r>
    </w:p>
    <w:p w:rsidR="00FC0A95" w:rsidRDefault="00FC0A95" w:rsidP="00FC0A95">
      <w:pPr>
        <w:jc w:val="both"/>
        <w:rPr>
          <w:rFonts w:ascii="Times New Roman" w:hAnsi="Times New Roman" w:cs="Times New Roman"/>
          <w:sz w:val="28"/>
          <w:szCs w:val="28"/>
        </w:rPr>
      </w:pPr>
      <w:r w:rsidRPr="00FC0A95">
        <w:rPr>
          <w:rFonts w:ascii="Times New Roman" w:hAnsi="Times New Roman" w:cs="Times New Roman"/>
          <w:sz w:val="28"/>
          <w:szCs w:val="28"/>
        </w:rPr>
        <w:t>2.1. В ДОУ гарантируется получение образования на государственном языке Российской Федерации.</w:t>
      </w:r>
    </w:p>
    <w:p w:rsidR="00FC0A95" w:rsidRDefault="00FC0A95" w:rsidP="00FC0A95">
      <w:pPr>
        <w:jc w:val="both"/>
        <w:rPr>
          <w:rFonts w:ascii="Times New Roman" w:hAnsi="Times New Roman" w:cs="Times New Roman"/>
          <w:sz w:val="28"/>
          <w:szCs w:val="28"/>
        </w:rPr>
      </w:pPr>
      <w:r w:rsidRPr="00FC0A95">
        <w:rPr>
          <w:rFonts w:ascii="Times New Roman" w:hAnsi="Times New Roman" w:cs="Times New Roman"/>
          <w:sz w:val="28"/>
          <w:szCs w:val="28"/>
        </w:rPr>
        <w:t xml:space="preserve"> 2.2. В ДОУ образовательная деятельность осуществляется на государственном языке Российской Федерации, а именно русском языке. </w:t>
      </w:r>
    </w:p>
    <w:p w:rsidR="00FC0A95" w:rsidRDefault="00FC0A95" w:rsidP="00FC0A95">
      <w:pPr>
        <w:jc w:val="both"/>
        <w:rPr>
          <w:rFonts w:ascii="Times New Roman" w:hAnsi="Times New Roman" w:cs="Times New Roman"/>
          <w:sz w:val="28"/>
          <w:szCs w:val="28"/>
        </w:rPr>
      </w:pPr>
      <w:r w:rsidRPr="00FC0A95">
        <w:rPr>
          <w:rFonts w:ascii="Times New Roman" w:hAnsi="Times New Roman" w:cs="Times New Roman"/>
          <w:sz w:val="28"/>
          <w:szCs w:val="28"/>
        </w:rPr>
        <w:t xml:space="preserve">2.3. Освоение основ русского языка (в том числе основ грамоты русского языка) осуществляются в соответствии с федеральным государственным образовательным стандартом дошкольного образования. </w:t>
      </w:r>
    </w:p>
    <w:p w:rsidR="00FC0A95" w:rsidRDefault="00FC0A95" w:rsidP="00FC0A95">
      <w:pPr>
        <w:jc w:val="both"/>
        <w:rPr>
          <w:rFonts w:ascii="Times New Roman" w:hAnsi="Times New Roman" w:cs="Times New Roman"/>
          <w:sz w:val="28"/>
          <w:szCs w:val="28"/>
        </w:rPr>
      </w:pPr>
      <w:r w:rsidRPr="00FC0A95">
        <w:rPr>
          <w:rFonts w:ascii="Times New Roman" w:hAnsi="Times New Roman" w:cs="Times New Roman"/>
          <w:sz w:val="28"/>
          <w:szCs w:val="28"/>
        </w:rPr>
        <w:t xml:space="preserve">2.4.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FC0A95" w:rsidRPr="001A7C90" w:rsidRDefault="00FC0A95" w:rsidP="001A7C90">
      <w:pPr>
        <w:jc w:val="both"/>
        <w:rPr>
          <w:rFonts w:ascii="Times New Roman" w:hAnsi="Times New Roman" w:cs="Times New Roman"/>
          <w:sz w:val="28"/>
          <w:szCs w:val="28"/>
        </w:rPr>
      </w:pPr>
      <w:r w:rsidRPr="00FC0A95">
        <w:rPr>
          <w:rFonts w:ascii="Times New Roman" w:hAnsi="Times New Roman" w:cs="Times New Roman"/>
          <w:sz w:val="28"/>
          <w:szCs w:val="28"/>
        </w:rPr>
        <w:t xml:space="preserve">2.5. Изучение родного языка из числа языков народов Российской </w:t>
      </w:r>
      <w:proofErr w:type="gramStart"/>
      <w:r w:rsidRPr="00FC0A9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FC0A95">
        <w:rPr>
          <w:rFonts w:ascii="Times New Roman" w:hAnsi="Times New Roman" w:cs="Times New Roman"/>
          <w:sz w:val="28"/>
          <w:szCs w:val="28"/>
        </w:rPr>
        <w:t xml:space="preserve"> в рамках имеющих государственную аккредитацию образовательных программ осуществляются в соответствии с федеральным государственным </w:t>
      </w:r>
      <w:r w:rsidRPr="001A7C90">
        <w:rPr>
          <w:rFonts w:ascii="Times New Roman" w:hAnsi="Times New Roman" w:cs="Times New Roman"/>
          <w:sz w:val="28"/>
          <w:szCs w:val="28"/>
        </w:rPr>
        <w:t xml:space="preserve">образовательным стандартом дошкольного образования. </w:t>
      </w:r>
    </w:p>
    <w:p w:rsidR="001A7C90" w:rsidRDefault="001A7C90" w:rsidP="001A7C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C90">
        <w:rPr>
          <w:rFonts w:ascii="Times New Roman" w:hAnsi="Times New Roman" w:cs="Times New Roman"/>
          <w:sz w:val="28"/>
          <w:szCs w:val="28"/>
        </w:rPr>
        <w:t>3. Делопроизводство</w:t>
      </w:r>
    </w:p>
    <w:p w:rsidR="001A7C90" w:rsidRPr="001A7C90" w:rsidRDefault="001A7C90" w:rsidP="001A7C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C90" w:rsidRPr="001A7C90" w:rsidRDefault="001A7C90" w:rsidP="001A7C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C90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proofErr w:type="gramStart"/>
      <w:r w:rsidRPr="001A7C90">
        <w:rPr>
          <w:rFonts w:ascii="Times New Roman" w:hAnsi="Times New Roman" w:cs="Times New Roman"/>
          <w:sz w:val="28"/>
          <w:szCs w:val="28"/>
        </w:rPr>
        <w:t>Bce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r w:rsidRPr="001A7C90">
        <w:rPr>
          <w:rFonts w:ascii="Times New Roman" w:hAnsi="Times New Roman" w:cs="Times New Roman"/>
          <w:sz w:val="28"/>
          <w:szCs w:val="28"/>
        </w:rPr>
        <w:t>aписи</w:t>
      </w:r>
      <w:proofErr w:type="spellEnd"/>
      <w:r w:rsidRPr="001A7C90">
        <w:rPr>
          <w:rFonts w:ascii="Times New Roman" w:hAnsi="Times New Roman" w:cs="Times New Roman"/>
          <w:sz w:val="28"/>
          <w:szCs w:val="28"/>
        </w:rPr>
        <w:t xml:space="preserve"> и документация  ведутся на русском языке.</w:t>
      </w:r>
    </w:p>
    <w:p w:rsidR="001A7C90" w:rsidRPr="001A7C90" w:rsidRDefault="001A7C90" w:rsidP="001A7C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C90">
        <w:rPr>
          <w:rFonts w:ascii="Times New Roman" w:hAnsi="Times New Roman" w:cs="Times New Roman"/>
          <w:sz w:val="28"/>
          <w:szCs w:val="28"/>
        </w:rPr>
        <w:t xml:space="preserve">3.2. Иностранные граждане и лица без гражданства все документы </w:t>
      </w:r>
      <w:proofErr w:type="spellStart"/>
      <w:r w:rsidRPr="001A7C90">
        <w:rPr>
          <w:rFonts w:ascii="Times New Roman" w:hAnsi="Times New Roman" w:cs="Times New Roman"/>
          <w:sz w:val="28"/>
          <w:szCs w:val="28"/>
        </w:rPr>
        <w:t>продоставляют</w:t>
      </w:r>
      <w:proofErr w:type="spellEnd"/>
      <w:r w:rsidRPr="001A7C90">
        <w:rPr>
          <w:rFonts w:ascii="Times New Roman" w:hAnsi="Times New Roman" w:cs="Times New Roman"/>
          <w:sz w:val="28"/>
          <w:szCs w:val="28"/>
        </w:rPr>
        <w:t xml:space="preserve"> в ДОУ на русском языке или вместе с заверенным в установленном порядке переводом на русский язык.</w:t>
      </w:r>
    </w:p>
    <w:p w:rsidR="001A7C90" w:rsidRDefault="001A7C90" w:rsidP="001A7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A95" w:rsidRPr="001A7C90" w:rsidRDefault="001A7C90" w:rsidP="001A7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0A95" w:rsidRPr="001A7C90">
        <w:rPr>
          <w:rFonts w:ascii="Times New Roman" w:hAnsi="Times New Roman" w:cs="Times New Roman"/>
          <w:sz w:val="28"/>
          <w:szCs w:val="28"/>
        </w:rPr>
        <w:t xml:space="preserve">. ЗАКЛЮЧИТЕЛЬНЫЕ ПОЛОЖЕНИЯ </w:t>
      </w:r>
    </w:p>
    <w:p w:rsidR="00FC0A95" w:rsidRDefault="001A7C90" w:rsidP="00FC0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0A95" w:rsidRPr="00FC0A95">
        <w:rPr>
          <w:rFonts w:ascii="Times New Roman" w:hAnsi="Times New Roman" w:cs="Times New Roman"/>
          <w:sz w:val="28"/>
          <w:szCs w:val="28"/>
        </w:rPr>
        <w:t xml:space="preserve">.1. Настоящее Положение вступает в силу с момента издания приказа заведующего «Об утверждении «Положения о языках образования в муниципальном бюджетном </w:t>
      </w:r>
      <w:r w:rsidR="00FC0A95" w:rsidRPr="00FC0A95">
        <w:rPr>
          <w:rFonts w:ascii="Times New Roman" w:hAnsi="Times New Roman" w:cs="Times New Roman"/>
          <w:sz w:val="28"/>
          <w:szCs w:val="28"/>
        </w:rPr>
        <w:lastRenderedPageBreak/>
        <w:t>дошкольном образовательном учреждении детский сад №</w:t>
      </w:r>
      <w:r w:rsidR="00FC0A95">
        <w:rPr>
          <w:rFonts w:ascii="Times New Roman" w:hAnsi="Times New Roman" w:cs="Times New Roman"/>
          <w:sz w:val="28"/>
          <w:szCs w:val="28"/>
        </w:rPr>
        <w:t xml:space="preserve"> 5</w:t>
      </w:r>
      <w:r w:rsidR="00FC0A95" w:rsidRPr="00FC0A95">
        <w:rPr>
          <w:rFonts w:ascii="Times New Roman" w:hAnsi="Times New Roman" w:cs="Times New Roman"/>
          <w:sz w:val="28"/>
          <w:szCs w:val="28"/>
        </w:rPr>
        <w:t xml:space="preserve"> г.Пензы «</w:t>
      </w:r>
      <w:r w:rsidR="00FC0A95">
        <w:rPr>
          <w:rFonts w:ascii="Times New Roman" w:hAnsi="Times New Roman" w:cs="Times New Roman"/>
          <w:sz w:val="28"/>
          <w:szCs w:val="28"/>
        </w:rPr>
        <w:t>Умка</w:t>
      </w:r>
      <w:r w:rsidR="00FC0A95" w:rsidRPr="00FC0A95">
        <w:rPr>
          <w:rFonts w:ascii="Times New Roman" w:hAnsi="Times New Roman" w:cs="Times New Roman"/>
          <w:sz w:val="28"/>
          <w:szCs w:val="28"/>
        </w:rPr>
        <w:t>» и действует до принятия нового «Положения о языках образования» в ДОУ.</w:t>
      </w:r>
    </w:p>
    <w:p w:rsidR="00A64AC8" w:rsidRPr="00FC0A95" w:rsidRDefault="001A7C90" w:rsidP="00FC0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0A95" w:rsidRPr="00FC0A95">
        <w:rPr>
          <w:rFonts w:ascii="Times New Roman" w:hAnsi="Times New Roman" w:cs="Times New Roman"/>
          <w:sz w:val="28"/>
          <w:szCs w:val="28"/>
        </w:rPr>
        <w:t>.2. Изменения в настоящее Положение могут вноситься ДОУ в соответствии с действующим законодательством и Уставом ДОУ.</w:t>
      </w:r>
    </w:p>
    <w:sectPr w:rsidR="00A64AC8" w:rsidRPr="00FC0A95" w:rsidSect="00567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04C"/>
    <w:rsid w:val="001A7C90"/>
    <w:rsid w:val="003D2C0B"/>
    <w:rsid w:val="003D704C"/>
    <w:rsid w:val="005678F9"/>
    <w:rsid w:val="00A64AC8"/>
    <w:rsid w:val="00FC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5</dc:creator>
  <cp:lastModifiedBy>MAX MAX</cp:lastModifiedBy>
  <cp:revision>2</cp:revision>
  <dcterms:created xsi:type="dcterms:W3CDTF">2021-07-28T14:16:00Z</dcterms:created>
  <dcterms:modified xsi:type="dcterms:W3CDTF">2021-07-28T14:16:00Z</dcterms:modified>
</cp:coreProperties>
</file>