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AB" w:rsidRDefault="00B97CAB" w:rsidP="007C1DF9">
      <w:pPr>
        <w:tabs>
          <w:tab w:val="left" w:pos="3276"/>
        </w:tabs>
        <w:ind w:firstLine="709"/>
        <w:jc w:val="center"/>
        <w:rPr>
          <w:b/>
          <w:bCs/>
          <w:sz w:val="22"/>
          <w:szCs w:val="22"/>
        </w:rPr>
      </w:pPr>
    </w:p>
    <w:p w:rsidR="007C1DF9" w:rsidRDefault="007C1DF9" w:rsidP="007C1DF9">
      <w:pPr>
        <w:tabs>
          <w:tab w:val="left" w:pos="3276"/>
        </w:tabs>
        <w:ind w:firstLine="709"/>
        <w:jc w:val="center"/>
        <w:rPr>
          <w:b/>
          <w:bCs/>
          <w:sz w:val="22"/>
          <w:szCs w:val="22"/>
        </w:rPr>
      </w:pPr>
      <w:bookmarkStart w:id="0" w:name="_GoBack"/>
      <w:bookmarkEnd w:id="0"/>
      <w:r w:rsidRPr="007C1DF9">
        <w:rPr>
          <w:b/>
          <w:bCs/>
          <w:sz w:val="22"/>
          <w:szCs w:val="22"/>
        </w:rPr>
        <w:t>ПОДВИЖНЫЕ ИГРЫ</w:t>
      </w:r>
    </w:p>
    <w:p w:rsidR="007C1DF9" w:rsidRPr="007C1DF9" w:rsidRDefault="007C1DF9" w:rsidP="007C1DF9">
      <w:pPr>
        <w:tabs>
          <w:tab w:val="left" w:pos="3276"/>
        </w:tabs>
        <w:ind w:firstLine="709"/>
        <w:jc w:val="center"/>
        <w:rPr>
          <w:b/>
          <w:bCs/>
          <w:sz w:val="22"/>
          <w:szCs w:val="22"/>
        </w:rPr>
      </w:pPr>
    </w:p>
    <w:p w:rsidR="007C1DF9" w:rsidRPr="007C1DF9" w:rsidRDefault="007C1DF9" w:rsidP="007C1DF9">
      <w:pPr>
        <w:tabs>
          <w:tab w:val="left" w:pos="3276"/>
        </w:tabs>
        <w:ind w:firstLine="709"/>
        <w:jc w:val="center"/>
        <w:rPr>
          <w:b/>
          <w:sz w:val="22"/>
          <w:szCs w:val="22"/>
        </w:rPr>
      </w:pPr>
      <w:r w:rsidRPr="007C1DF9">
        <w:rPr>
          <w:b/>
          <w:sz w:val="22"/>
          <w:szCs w:val="22"/>
        </w:rPr>
        <w:t>«НАЙДИ ОТЛИЧИЕ» (Е. К. Лютова, Г. Б. Монина)</w:t>
      </w:r>
    </w:p>
    <w:p w:rsidR="007C1DF9" w:rsidRPr="007C1DF9" w:rsidRDefault="007C1DF9" w:rsidP="007C1DF9">
      <w:pPr>
        <w:tabs>
          <w:tab w:val="left" w:pos="3276"/>
        </w:tabs>
        <w:ind w:firstLine="709"/>
        <w:rPr>
          <w:sz w:val="22"/>
          <w:szCs w:val="22"/>
        </w:rPr>
      </w:pPr>
      <w:r w:rsidRPr="007C1DF9">
        <w:rPr>
          <w:sz w:val="22"/>
          <w:szCs w:val="22"/>
        </w:rPr>
        <w:t xml:space="preserve">Цел:  Развитие умения концентрировать внимание на деталях. </w:t>
      </w:r>
    </w:p>
    <w:p w:rsidR="007C1DF9" w:rsidRPr="007C1DF9" w:rsidRDefault="007C1DF9" w:rsidP="007C1DF9">
      <w:pPr>
        <w:tabs>
          <w:tab w:val="left" w:pos="3276"/>
        </w:tabs>
        <w:ind w:firstLine="709"/>
        <w:rPr>
          <w:sz w:val="22"/>
          <w:szCs w:val="22"/>
        </w:rPr>
      </w:pPr>
      <w:r w:rsidRPr="007C1DF9">
        <w:rPr>
          <w:sz w:val="22"/>
          <w:szCs w:val="22"/>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w:t>
      </w:r>
      <w:r>
        <w:rPr>
          <w:sz w:val="22"/>
          <w:szCs w:val="22"/>
        </w:rPr>
        <w:t xml:space="preserve"> </w:t>
      </w:r>
      <w:r w:rsidRPr="007C1DF9">
        <w:rPr>
          <w:sz w:val="22"/>
          <w:szCs w:val="22"/>
        </w:rPr>
        <w:t>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w:t>
      </w:r>
      <w:proofErr w:type="gramStart"/>
      <w:r w:rsidRPr="007C1DF9">
        <w:rPr>
          <w:sz w:val="22"/>
          <w:szCs w:val="22"/>
        </w:rPr>
        <w:t>.В</w:t>
      </w:r>
      <w:proofErr w:type="gramEnd"/>
      <w:r w:rsidRPr="007C1DF9">
        <w:rPr>
          <w:sz w:val="22"/>
          <w:szCs w:val="22"/>
        </w:rPr>
        <w:t>зрослый дорисовывает несколько деталей. Дети, взглянув на рисунок, должны сказать, какие изменения произошли.</w:t>
      </w:r>
    </w:p>
    <w:p w:rsidR="007C1DF9" w:rsidRPr="007C1DF9" w:rsidRDefault="007C1DF9" w:rsidP="007C1DF9">
      <w:pPr>
        <w:tabs>
          <w:tab w:val="left" w:pos="3276"/>
        </w:tabs>
        <w:ind w:firstLine="709"/>
        <w:jc w:val="center"/>
        <w:rPr>
          <w:b/>
          <w:sz w:val="22"/>
          <w:szCs w:val="22"/>
        </w:rPr>
      </w:pPr>
      <w:r w:rsidRPr="007C1DF9">
        <w:rPr>
          <w:b/>
          <w:sz w:val="22"/>
          <w:szCs w:val="22"/>
        </w:rPr>
        <w:t>«ЛАСКОВЫЕ ЛАПКИ» (И. В. Шевцова)</w:t>
      </w:r>
    </w:p>
    <w:p w:rsidR="007C1DF9" w:rsidRPr="007C1DF9" w:rsidRDefault="007C1DF9" w:rsidP="007C1DF9">
      <w:pPr>
        <w:tabs>
          <w:tab w:val="left" w:pos="3276"/>
        </w:tabs>
        <w:ind w:firstLine="709"/>
        <w:rPr>
          <w:sz w:val="22"/>
          <w:szCs w:val="22"/>
        </w:rPr>
      </w:pPr>
      <w:r w:rsidRPr="007C1DF9">
        <w:rPr>
          <w:sz w:val="22"/>
          <w:szCs w:val="22"/>
        </w:rPr>
        <w:t>Цель:  Снятие напряжения, мышечных зажимов, снижение агрессивности,</w:t>
      </w:r>
    </w:p>
    <w:p w:rsidR="007C1DF9" w:rsidRPr="007C1DF9" w:rsidRDefault="007C1DF9" w:rsidP="007C1DF9">
      <w:pPr>
        <w:tabs>
          <w:tab w:val="left" w:pos="3276"/>
        </w:tabs>
        <w:rPr>
          <w:sz w:val="22"/>
          <w:szCs w:val="22"/>
        </w:rPr>
      </w:pPr>
      <w:r w:rsidRPr="007C1DF9">
        <w:rPr>
          <w:sz w:val="22"/>
          <w:szCs w:val="22"/>
        </w:rPr>
        <w:t>развитие чувственного восприятия, гармонизация отношений между ребенком и взрослым.</w:t>
      </w:r>
    </w:p>
    <w:p w:rsidR="007C1DF9" w:rsidRPr="007C1DF9" w:rsidRDefault="007C1DF9" w:rsidP="007C1DF9">
      <w:pPr>
        <w:tabs>
          <w:tab w:val="left" w:pos="3276"/>
        </w:tabs>
        <w:rPr>
          <w:sz w:val="22"/>
          <w:szCs w:val="22"/>
        </w:rPr>
      </w:pPr>
      <w:r w:rsidRPr="007C1DF9">
        <w:rPr>
          <w:sz w:val="22"/>
          <w:szCs w:val="22"/>
        </w:rPr>
        <w:t xml:space="preserve">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w:t>
      </w:r>
      <w:r>
        <w:rPr>
          <w:sz w:val="22"/>
          <w:szCs w:val="22"/>
        </w:rPr>
        <w:t xml:space="preserve">Надо с </w:t>
      </w:r>
      <w:r w:rsidRPr="007C1DF9">
        <w:rPr>
          <w:sz w:val="22"/>
          <w:szCs w:val="22"/>
        </w:rPr>
        <w:t>закрытыми глазами угадать, какой «зверек» прикасался к руке, — отгадать предмет. Прикосновения должны быть поглаживающими, приятными.</w:t>
      </w:r>
    </w:p>
    <w:p w:rsidR="007C1DF9" w:rsidRPr="007C1DF9" w:rsidRDefault="007C1DF9" w:rsidP="007C1DF9">
      <w:pPr>
        <w:tabs>
          <w:tab w:val="left" w:pos="3276"/>
        </w:tabs>
        <w:rPr>
          <w:sz w:val="22"/>
          <w:szCs w:val="22"/>
        </w:rPr>
      </w:pPr>
      <w:r w:rsidRPr="007C1DF9">
        <w:rPr>
          <w:sz w:val="22"/>
          <w:szCs w:val="22"/>
        </w:rPr>
        <w:t>Вариант игры: «зверек» будет прикасаться к щеке, колену, ладони. Можно поменяться с ребенком местами.</w:t>
      </w:r>
    </w:p>
    <w:p w:rsidR="007C1DF9" w:rsidRPr="007C1DF9" w:rsidRDefault="007C1DF9" w:rsidP="007C1DF9">
      <w:pPr>
        <w:tabs>
          <w:tab w:val="left" w:pos="3276"/>
        </w:tabs>
        <w:jc w:val="center"/>
        <w:rPr>
          <w:b/>
          <w:sz w:val="22"/>
          <w:szCs w:val="22"/>
        </w:rPr>
      </w:pPr>
      <w:r w:rsidRPr="007C1DF9">
        <w:rPr>
          <w:b/>
          <w:sz w:val="22"/>
          <w:szCs w:val="22"/>
        </w:rPr>
        <w:t>«КРИЧАЛКИ-ШЕПТАЛКИ-МОЛЧАЛКИ» (И. В. Шевцова)</w:t>
      </w:r>
    </w:p>
    <w:p w:rsidR="007C1DF9" w:rsidRPr="007C1DF9" w:rsidRDefault="007C1DF9" w:rsidP="007C1DF9">
      <w:pPr>
        <w:tabs>
          <w:tab w:val="left" w:pos="3276"/>
        </w:tabs>
        <w:rPr>
          <w:sz w:val="22"/>
          <w:szCs w:val="22"/>
        </w:rPr>
      </w:pPr>
      <w:r w:rsidRPr="007C1DF9">
        <w:rPr>
          <w:sz w:val="22"/>
          <w:szCs w:val="22"/>
        </w:rPr>
        <w:t xml:space="preserve">Цель:  Развитие наблюдательности, умения действовать по правилу, волевой регуляции. </w:t>
      </w:r>
    </w:p>
    <w:p w:rsidR="007C1DF9" w:rsidRPr="007C1DF9" w:rsidRDefault="007C1DF9" w:rsidP="007C1DF9">
      <w:pPr>
        <w:tabs>
          <w:tab w:val="left" w:pos="3276"/>
        </w:tabs>
        <w:rPr>
          <w:sz w:val="22"/>
          <w:szCs w:val="22"/>
        </w:rPr>
      </w:pPr>
      <w:r w:rsidRPr="007C1DF9">
        <w:rPr>
          <w:sz w:val="22"/>
          <w:szCs w:val="22"/>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7C1DF9">
        <w:rPr>
          <w:sz w:val="22"/>
          <w:szCs w:val="22"/>
        </w:rPr>
        <w:t>кричалку</w:t>
      </w:r>
      <w:proofErr w:type="spellEnd"/>
      <w:r w:rsidRPr="007C1DF9">
        <w:rPr>
          <w:sz w:val="22"/>
          <w:szCs w:val="22"/>
        </w:rPr>
        <w:t>», можно бегать, кричать, сильно шуметь; желтая ладонь — «</w:t>
      </w:r>
      <w:proofErr w:type="spellStart"/>
      <w:r w:rsidRPr="007C1DF9">
        <w:rPr>
          <w:sz w:val="22"/>
          <w:szCs w:val="22"/>
        </w:rPr>
        <w:t>шепталка</w:t>
      </w:r>
      <w:proofErr w:type="spellEnd"/>
      <w:r w:rsidRPr="007C1DF9">
        <w:rPr>
          <w:sz w:val="22"/>
          <w:szCs w:val="22"/>
        </w:rPr>
        <w:t>» — можно тихо передвигаться и шептаться, на сигнал «</w:t>
      </w:r>
      <w:proofErr w:type="spellStart"/>
      <w:r w:rsidRPr="007C1DF9">
        <w:rPr>
          <w:sz w:val="22"/>
          <w:szCs w:val="22"/>
        </w:rPr>
        <w:t>молчалка</w:t>
      </w:r>
      <w:proofErr w:type="spellEnd"/>
      <w:r w:rsidRPr="007C1DF9">
        <w:rPr>
          <w:sz w:val="22"/>
          <w:szCs w:val="22"/>
        </w:rPr>
        <w:t>» — синяя ладонь — дети должны замереть на месте или лечь на пол и не шевелиться. Заканчивать игру следует «</w:t>
      </w:r>
      <w:proofErr w:type="spellStart"/>
      <w:r w:rsidRPr="007C1DF9">
        <w:rPr>
          <w:sz w:val="22"/>
          <w:szCs w:val="22"/>
        </w:rPr>
        <w:t>молчалками</w:t>
      </w:r>
      <w:proofErr w:type="spellEnd"/>
      <w:r w:rsidRPr="007C1DF9">
        <w:rPr>
          <w:sz w:val="22"/>
          <w:szCs w:val="22"/>
        </w:rPr>
        <w:t>».</w:t>
      </w:r>
    </w:p>
    <w:p w:rsidR="007C1DF9" w:rsidRPr="007C1DF9" w:rsidRDefault="007C1DF9" w:rsidP="007C1DF9">
      <w:pPr>
        <w:tabs>
          <w:tab w:val="left" w:pos="3276"/>
        </w:tabs>
        <w:ind w:firstLine="709"/>
        <w:jc w:val="center"/>
        <w:rPr>
          <w:b/>
          <w:sz w:val="22"/>
          <w:szCs w:val="22"/>
        </w:rPr>
      </w:pPr>
      <w:r w:rsidRPr="007C1DF9">
        <w:rPr>
          <w:b/>
          <w:sz w:val="22"/>
          <w:szCs w:val="22"/>
        </w:rPr>
        <w:t xml:space="preserve">«ГВАЛТ» (Е. В. </w:t>
      </w:r>
      <w:proofErr w:type="spellStart"/>
      <w:r w:rsidRPr="007C1DF9">
        <w:rPr>
          <w:b/>
          <w:sz w:val="22"/>
          <w:szCs w:val="22"/>
        </w:rPr>
        <w:t>Коротаева</w:t>
      </w:r>
      <w:proofErr w:type="spellEnd"/>
      <w:r w:rsidRPr="007C1DF9">
        <w:rPr>
          <w:b/>
          <w:sz w:val="22"/>
          <w:szCs w:val="22"/>
        </w:rPr>
        <w:t>, 1997)</w:t>
      </w:r>
    </w:p>
    <w:p w:rsidR="007C1DF9" w:rsidRPr="007C1DF9" w:rsidRDefault="007C1DF9" w:rsidP="007C1DF9">
      <w:pPr>
        <w:tabs>
          <w:tab w:val="left" w:pos="3276"/>
        </w:tabs>
        <w:rPr>
          <w:b/>
          <w:sz w:val="22"/>
          <w:szCs w:val="22"/>
        </w:rPr>
      </w:pPr>
      <w:r w:rsidRPr="007C1DF9">
        <w:rPr>
          <w:sz w:val="22"/>
          <w:szCs w:val="22"/>
        </w:rPr>
        <w:t>Цель: Развитие концентрации внимания.</w:t>
      </w:r>
    </w:p>
    <w:p w:rsidR="007C1DF9" w:rsidRPr="007C1DF9" w:rsidRDefault="007C1DF9" w:rsidP="007C1DF9">
      <w:pPr>
        <w:tabs>
          <w:tab w:val="left" w:pos="3276"/>
        </w:tabs>
        <w:rPr>
          <w:b/>
          <w:sz w:val="22"/>
          <w:szCs w:val="22"/>
        </w:rPr>
      </w:pPr>
      <w:r w:rsidRPr="007C1DF9">
        <w:rPr>
          <w:sz w:val="22"/>
          <w:szCs w:val="22"/>
        </w:rPr>
        <w:t>Один из участников (по желанию) становится водящим</w:t>
      </w:r>
      <w:r w:rsidRPr="007C1DF9">
        <w:rPr>
          <w:b/>
          <w:sz w:val="22"/>
          <w:szCs w:val="22"/>
        </w:rPr>
        <w:t xml:space="preserve"> </w:t>
      </w:r>
      <w:r w:rsidRPr="007C1DF9">
        <w:rPr>
          <w:sz w:val="22"/>
          <w:szCs w:val="22"/>
        </w:rPr>
        <w:t>и выходит за дверь. Группа выбирает какую-либо фразу или</w:t>
      </w:r>
      <w:r w:rsidRPr="007C1DF9">
        <w:rPr>
          <w:b/>
          <w:sz w:val="22"/>
          <w:szCs w:val="22"/>
        </w:rPr>
        <w:t xml:space="preserve"> </w:t>
      </w:r>
      <w:r w:rsidRPr="007C1DF9">
        <w:rPr>
          <w:sz w:val="22"/>
          <w:szCs w:val="22"/>
        </w:rPr>
        <w:t>строчку из известной всем песни, которую распределяют</w:t>
      </w:r>
      <w:r w:rsidRPr="007C1DF9">
        <w:rPr>
          <w:b/>
          <w:sz w:val="22"/>
          <w:szCs w:val="22"/>
        </w:rPr>
        <w:t xml:space="preserve"> </w:t>
      </w:r>
      <w:r w:rsidRPr="007C1DF9">
        <w:rPr>
          <w:sz w:val="22"/>
          <w:szCs w:val="22"/>
        </w:rPr>
        <w:t>так: каждому участнику по одному слову. Затем входит водящий,</w:t>
      </w:r>
      <w:r w:rsidRPr="007C1DF9">
        <w:rPr>
          <w:b/>
          <w:sz w:val="22"/>
          <w:szCs w:val="22"/>
        </w:rPr>
        <w:t xml:space="preserve"> </w:t>
      </w:r>
      <w:r w:rsidRPr="007C1DF9">
        <w:rPr>
          <w:sz w:val="22"/>
          <w:szCs w:val="22"/>
        </w:rPr>
        <w:t>и игроки все одновременно, хором, начинают громко</w:t>
      </w:r>
      <w:r w:rsidRPr="007C1DF9">
        <w:rPr>
          <w:b/>
          <w:sz w:val="22"/>
          <w:szCs w:val="22"/>
        </w:rPr>
        <w:t xml:space="preserve"> </w:t>
      </w:r>
      <w:r w:rsidRPr="007C1DF9">
        <w:rPr>
          <w:sz w:val="22"/>
          <w:szCs w:val="22"/>
        </w:rPr>
        <w:t>повторять каждый свое слово. Водящий должен догадаться,</w:t>
      </w:r>
      <w:r w:rsidRPr="007C1DF9">
        <w:rPr>
          <w:b/>
          <w:sz w:val="22"/>
          <w:szCs w:val="22"/>
        </w:rPr>
        <w:t xml:space="preserve"> </w:t>
      </w:r>
      <w:r w:rsidRPr="007C1DF9">
        <w:rPr>
          <w:sz w:val="22"/>
          <w:szCs w:val="22"/>
        </w:rPr>
        <w:t>что это за песня, собрав ее по словечку.</w:t>
      </w:r>
      <w:r w:rsidRPr="007C1DF9">
        <w:rPr>
          <w:b/>
          <w:sz w:val="22"/>
          <w:szCs w:val="22"/>
        </w:rPr>
        <w:t xml:space="preserve"> </w:t>
      </w:r>
      <w:r w:rsidRPr="007C1DF9">
        <w:rPr>
          <w:sz w:val="22"/>
          <w:szCs w:val="22"/>
        </w:rPr>
        <w:t>Желательно, чтобы до того как войдет водящий, каждый</w:t>
      </w:r>
      <w:r w:rsidRPr="007C1DF9">
        <w:rPr>
          <w:b/>
          <w:sz w:val="22"/>
          <w:szCs w:val="22"/>
        </w:rPr>
        <w:t xml:space="preserve"> </w:t>
      </w:r>
      <w:r w:rsidRPr="007C1DF9">
        <w:rPr>
          <w:sz w:val="22"/>
          <w:szCs w:val="22"/>
        </w:rPr>
        <w:t>ребенок повторил вслух доставшееся ему слово.</w:t>
      </w:r>
    </w:p>
    <w:p w:rsidR="007C1DF9" w:rsidRPr="007C1DF9" w:rsidRDefault="007C1DF9" w:rsidP="007C1DF9">
      <w:pPr>
        <w:tabs>
          <w:tab w:val="left" w:pos="3276"/>
        </w:tabs>
        <w:ind w:firstLine="709"/>
        <w:jc w:val="center"/>
        <w:rPr>
          <w:b/>
          <w:sz w:val="22"/>
          <w:szCs w:val="22"/>
        </w:rPr>
      </w:pPr>
      <w:r w:rsidRPr="007C1DF9">
        <w:rPr>
          <w:b/>
          <w:sz w:val="22"/>
          <w:szCs w:val="22"/>
        </w:rPr>
        <w:t>«МЕНЯЛКИ» (Автор неизвестен)</w:t>
      </w:r>
    </w:p>
    <w:p w:rsidR="007C1DF9" w:rsidRPr="007C1DF9" w:rsidRDefault="007C1DF9" w:rsidP="007C1DF9">
      <w:pPr>
        <w:tabs>
          <w:tab w:val="left" w:pos="3276"/>
        </w:tabs>
        <w:ind w:firstLine="709"/>
        <w:rPr>
          <w:b/>
          <w:sz w:val="22"/>
          <w:szCs w:val="22"/>
        </w:rPr>
      </w:pPr>
      <w:r w:rsidRPr="007C1DF9">
        <w:rPr>
          <w:sz w:val="22"/>
          <w:szCs w:val="22"/>
        </w:rPr>
        <w:t>Цель: Развитие коммуникативных навыков, активизация детей.</w:t>
      </w:r>
    </w:p>
    <w:p w:rsidR="007C1DF9" w:rsidRPr="007C1DF9" w:rsidRDefault="007C1DF9" w:rsidP="007C1DF9">
      <w:pPr>
        <w:tabs>
          <w:tab w:val="left" w:pos="3276"/>
        </w:tabs>
        <w:rPr>
          <w:sz w:val="22"/>
          <w:szCs w:val="22"/>
        </w:rPr>
      </w:pPr>
      <w:r w:rsidRPr="007C1DF9">
        <w:rPr>
          <w:sz w:val="22"/>
          <w:szCs w:val="22"/>
        </w:rPr>
        <w:t xml:space="preserve">Игра проводится в кругу, участники выбирают </w:t>
      </w:r>
      <w:proofErr w:type="spellStart"/>
      <w:r w:rsidRPr="007C1DF9">
        <w:rPr>
          <w:sz w:val="22"/>
          <w:szCs w:val="22"/>
        </w:rPr>
        <w:t>водящего</w:t>
      </w:r>
      <w:proofErr w:type="gramStart"/>
      <w:r w:rsidRPr="007C1DF9">
        <w:rPr>
          <w:sz w:val="22"/>
          <w:szCs w:val="22"/>
        </w:rPr>
        <w:t>,к</w:t>
      </w:r>
      <w:proofErr w:type="gramEnd"/>
      <w:r w:rsidRPr="007C1DF9">
        <w:rPr>
          <w:sz w:val="22"/>
          <w:szCs w:val="22"/>
        </w:rPr>
        <w:t>оторый</w:t>
      </w:r>
      <w:proofErr w:type="spellEnd"/>
      <w:r w:rsidRPr="007C1DF9">
        <w:rPr>
          <w:sz w:val="22"/>
          <w:szCs w:val="22"/>
        </w:rPr>
        <w:t xml:space="preserve"> встает и выносит свой стул за круг, таким образом получается, что стульев на один меньше, чем играющих. Далее ведущий говорит: «Меняются местами те, у кого..</w:t>
      </w:r>
      <w:proofErr w:type="gramStart"/>
      <w:r w:rsidRPr="007C1DF9">
        <w:rPr>
          <w:sz w:val="22"/>
          <w:szCs w:val="22"/>
        </w:rPr>
        <w:t>.(</w:t>
      </w:r>
      <w:proofErr w:type="gramEnd"/>
      <w:r w:rsidRPr="007C1DF9">
        <w:rPr>
          <w:sz w:val="22"/>
          <w:szCs w:val="22"/>
        </w:rPr>
        <w:t>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7C1DF9" w:rsidRPr="007C1DF9" w:rsidRDefault="007C1DF9" w:rsidP="007C1DF9">
      <w:pPr>
        <w:tabs>
          <w:tab w:val="left" w:pos="3276"/>
        </w:tabs>
        <w:ind w:firstLine="709"/>
        <w:jc w:val="center"/>
        <w:rPr>
          <w:b/>
          <w:sz w:val="22"/>
          <w:szCs w:val="22"/>
        </w:rPr>
      </w:pPr>
      <w:r w:rsidRPr="007C1DF9">
        <w:rPr>
          <w:b/>
          <w:sz w:val="22"/>
          <w:szCs w:val="22"/>
        </w:rPr>
        <w:t>«РАЗГОВОР С РУКАМИ» (И. В. Шевцова)</w:t>
      </w:r>
    </w:p>
    <w:p w:rsidR="007C1DF9" w:rsidRPr="007C1DF9" w:rsidRDefault="007C1DF9" w:rsidP="007C1DF9">
      <w:pPr>
        <w:tabs>
          <w:tab w:val="left" w:pos="3276"/>
        </w:tabs>
        <w:ind w:firstLine="709"/>
        <w:rPr>
          <w:sz w:val="22"/>
          <w:szCs w:val="22"/>
        </w:rPr>
      </w:pPr>
      <w:r w:rsidRPr="007C1DF9">
        <w:rPr>
          <w:sz w:val="22"/>
          <w:szCs w:val="22"/>
        </w:rPr>
        <w:t>Цель:  Научить детей контролировать свои действия.</w:t>
      </w:r>
    </w:p>
    <w:p w:rsidR="007C1DF9" w:rsidRPr="007C1DF9" w:rsidRDefault="007C1DF9" w:rsidP="007C1DF9">
      <w:pPr>
        <w:tabs>
          <w:tab w:val="left" w:pos="3276"/>
        </w:tabs>
        <w:rPr>
          <w:sz w:val="22"/>
          <w:szCs w:val="22"/>
        </w:rPr>
      </w:pPr>
      <w:r w:rsidRPr="007C1DF9">
        <w:rPr>
          <w:sz w:val="22"/>
          <w:szCs w:val="22"/>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w:t>
      </w:r>
      <w:r w:rsidRPr="007C1DF9">
        <w:rPr>
          <w:b/>
          <w:sz w:val="22"/>
          <w:szCs w:val="22"/>
        </w:rPr>
        <w:t xml:space="preserve">(сегодняшнего вечера или, в случае работы с </w:t>
      </w:r>
      <w:proofErr w:type="spellStart"/>
      <w:r w:rsidRPr="007C1DF9">
        <w:rPr>
          <w:b/>
          <w:sz w:val="22"/>
          <w:szCs w:val="22"/>
        </w:rPr>
        <w:t>гиперактивными</w:t>
      </w:r>
      <w:proofErr w:type="spellEnd"/>
      <w:r w:rsidRPr="007C1DF9">
        <w:rPr>
          <w:b/>
          <w:sz w:val="22"/>
          <w:szCs w:val="22"/>
        </w:rPr>
        <w:t xml:space="preserve"> детьми, еще более короткого промежутка времени)</w:t>
      </w:r>
      <w:r w:rsidRPr="007C1DF9">
        <w:rPr>
          <w:sz w:val="22"/>
          <w:szCs w:val="22"/>
        </w:rPr>
        <w:t xml:space="preserve"> они постараются делать только хорошие дела: мастерить, здороваться, играть и не будут никого обижать.</w:t>
      </w:r>
    </w:p>
    <w:p w:rsidR="007C1DF9" w:rsidRPr="007C1DF9" w:rsidRDefault="007C1DF9" w:rsidP="007C1DF9">
      <w:pPr>
        <w:tabs>
          <w:tab w:val="left" w:pos="3276"/>
        </w:tabs>
        <w:ind w:firstLine="709"/>
        <w:rPr>
          <w:sz w:val="22"/>
          <w:szCs w:val="22"/>
        </w:rPr>
      </w:pPr>
      <w:r w:rsidRPr="007C1DF9">
        <w:rPr>
          <w:sz w:val="22"/>
          <w:szCs w:val="22"/>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7C1DF9" w:rsidRPr="007C1DF9" w:rsidRDefault="007C1DF9" w:rsidP="007C1DF9">
      <w:pPr>
        <w:tabs>
          <w:tab w:val="left" w:pos="3276"/>
        </w:tabs>
        <w:ind w:firstLine="709"/>
        <w:jc w:val="center"/>
        <w:rPr>
          <w:b/>
          <w:sz w:val="22"/>
          <w:szCs w:val="22"/>
        </w:rPr>
      </w:pPr>
      <w:r w:rsidRPr="007C1DF9">
        <w:rPr>
          <w:b/>
          <w:sz w:val="22"/>
          <w:szCs w:val="22"/>
        </w:rPr>
        <w:t>«ГОВОРИ!» (Е. К. Лютова, Г. Б. Монина)</w:t>
      </w:r>
    </w:p>
    <w:p w:rsidR="007C1DF9" w:rsidRPr="007C1DF9" w:rsidRDefault="007C1DF9" w:rsidP="007C1DF9">
      <w:pPr>
        <w:tabs>
          <w:tab w:val="left" w:pos="3276"/>
        </w:tabs>
        <w:ind w:firstLine="709"/>
        <w:rPr>
          <w:sz w:val="22"/>
          <w:szCs w:val="22"/>
        </w:rPr>
      </w:pPr>
      <w:r w:rsidRPr="007C1DF9">
        <w:rPr>
          <w:sz w:val="22"/>
          <w:szCs w:val="22"/>
        </w:rPr>
        <w:lastRenderedPageBreak/>
        <w:t>Цель: Развитие умения контролировать импульсивные действия.</w:t>
      </w:r>
    </w:p>
    <w:p w:rsidR="007C1DF9" w:rsidRPr="007C1DF9" w:rsidRDefault="007C1DF9" w:rsidP="007C1DF9">
      <w:pPr>
        <w:tabs>
          <w:tab w:val="left" w:pos="3276"/>
        </w:tabs>
        <w:ind w:firstLine="709"/>
        <w:rPr>
          <w:sz w:val="22"/>
          <w:szCs w:val="22"/>
        </w:rPr>
      </w:pPr>
      <w:r w:rsidRPr="007C1DF9">
        <w:rPr>
          <w:sz w:val="22"/>
          <w:szCs w:val="22"/>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w:t>
      </w:r>
      <w:proofErr w:type="gramStart"/>
      <w:r w:rsidRPr="007C1DF9">
        <w:rPr>
          <w:sz w:val="22"/>
          <w:szCs w:val="22"/>
        </w:rPr>
        <w:t>Говори</w:t>
      </w:r>
      <w:proofErr w:type="gramEnd"/>
      <w:r w:rsidRPr="007C1DF9">
        <w:rPr>
          <w:sz w:val="22"/>
          <w:szCs w:val="22"/>
        </w:rPr>
        <w:t>!"; "Какого цвета у нас в группе (в классе) потолок?"... "Говори!"; "Какой сегодня день недели?"... "Говори!"; "Сколько будет два плюс три?" и т. д.»</w:t>
      </w:r>
    </w:p>
    <w:p w:rsidR="007C1DF9" w:rsidRPr="007C1DF9" w:rsidRDefault="007C1DF9" w:rsidP="007C1DF9">
      <w:pPr>
        <w:tabs>
          <w:tab w:val="left" w:pos="3276"/>
        </w:tabs>
        <w:ind w:firstLine="709"/>
        <w:rPr>
          <w:sz w:val="22"/>
          <w:szCs w:val="22"/>
        </w:rPr>
      </w:pPr>
      <w:r w:rsidRPr="007C1DF9">
        <w:rPr>
          <w:sz w:val="22"/>
          <w:szCs w:val="22"/>
        </w:rPr>
        <w:t>Игра может проводиться как индивидуально, так и с группой детей.</w:t>
      </w:r>
    </w:p>
    <w:p w:rsidR="007C1DF9" w:rsidRPr="007C1DF9" w:rsidRDefault="007C1DF9" w:rsidP="007C1DF9">
      <w:pPr>
        <w:tabs>
          <w:tab w:val="left" w:pos="3276"/>
        </w:tabs>
        <w:ind w:firstLine="709"/>
        <w:jc w:val="center"/>
        <w:rPr>
          <w:sz w:val="22"/>
          <w:szCs w:val="22"/>
        </w:rPr>
      </w:pPr>
      <w:r w:rsidRPr="007C1DF9">
        <w:rPr>
          <w:b/>
          <w:sz w:val="22"/>
          <w:szCs w:val="22"/>
        </w:rPr>
        <w:t>«БРОУНОВСКОЕ ДВИЖЕНИЕ» (Ю. С. Шевченко, 1997)</w:t>
      </w:r>
    </w:p>
    <w:p w:rsidR="007C1DF9" w:rsidRPr="007C1DF9" w:rsidRDefault="007C1DF9" w:rsidP="007C1DF9">
      <w:pPr>
        <w:tabs>
          <w:tab w:val="left" w:pos="3276"/>
        </w:tabs>
        <w:ind w:firstLine="709"/>
        <w:rPr>
          <w:sz w:val="22"/>
          <w:szCs w:val="22"/>
        </w:rPr>
      </w:pPr>
      <w:r w:rsidRPr="007C1DF9">
        <w:rPr>
          <w:sz w:val="22"/>
          <w:szCs w:val="22"/>
        </w:rPr>
        <w:t>Цель:  Развитие умения распределять внимание.</w:t>
      </w:r>
    </w:p>
    <w:p w:rsidR="007C1DF9" w:rsidRPr="007C1DF9" w:rsidRDefault="007C1DF9" w:rsidP="007C1DF9">
      <w:pPr>
        <w:tabs>
          <w:tab w:val="left" w:pos="3276"/>
        </w:tabs>
        <w:ind w:firstLine="709"/>
        <w:rPr>
          <w:sz w:val="22"/>
          <w:szCs w:val="22"/>
        </w:rPr>
      </w:pPr>
      <w:r w:rsidRPr="007C1DF9">
        <w:rPr>
          <w:sz w:val="22"/>
          <w:szCs w:val="22"/>
        </w:rPr>
        <w:t xml:space="preserve">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w:t>
      </w:r>
      <w:proofErr w:type="gramStart"/>
      <w:r w:rsidRPr="007C1DF9">
        <w:rPr>
          <w:sz w:val="22"/>
          <w:szCs w:val="22"/>
        </w:rPr>
        <w:t>—у</w:t>
      </w:r>
      <w:proofErr w:type="gramEnd"/>
      <w:r w:rsidRPr="007C1DF9">
        <w:rPr>
          <w:sz w:val="22"/>
          <w:szCs w:val="22"/>
        </w:rPr>
        <w:t>становить командный рекорд по количеству мячей в круге.</w:t>
      </w:r>
    </w:p>
    <w:p w:rsidR="007C1DF9" w:rsidRPr="007C1DF9" w:rsidRDefault="007C1DF9" w:rsidP="007C1DF9">
      <w:pPr>
        <w:tabs>
          <w:tab w:val="left" w:pos="3276"/>
        </w:tabs>
        <w:ind w:firstLine="709"/>
        <w:jc w:val="center"/>
        <w:rPr>
          <w:b/>
          <w:sz w:val="22"/>
          <w:szCs w:val="22"/>
        </w:rPr>
      </w:pPr>
      <w:r w:rsidRPr="007C1DF9">
        <w:rPr>
          <w:b/>
          <w:sz w:val="22"/>
          <w:szCs w:val="22"/>
        </w:rPr>
        <w:t xml:space="preserve">«ЧАС ТИШИНЫ И ЧАС "МОЖНО"» (Н. Л. </w:t>
      </w:r>
      <w:proofErr w:type="spellStart"/>
      <w:r w:rsidRPr="007C1DF9">
        <w:rPr>
          <w:b/>
          <w:sz w:val="22"/>
          <w:szCs w:val="22"/>
        </w:rPr>
        <w:t>Кряжева</w:t>
      </w:r>
      <w:proofErr w:type="spellEnd"/>
      <w:r w:rsidRPr="007C1DF9">
        <w:rPr>
          <w:b/>
          <w:sz w:val="22"/>
          <w:szCs w:val="22"/>
        </w:rPr>
        <w:t>, 1997)</w:t>
      </w:r>
    </w:p>
    <w:p w:rsidR="007C1DF9" w:rsidRPr="007C1DF9" w:rsidRDefault="007C1DF9" w:rsidP="007C1DF9">
      <w:pPr>
        <w:tabs>
          <w:tab w:val="left" w:pos="3276"/>
        </w:tabs>
        <w:ind w:firstLine="709"/>
        <w:rPr>
          <w:sz w:val="22"/>
          <w:szCs w:val="22"/>
        </w:rPr>
      </w:pPr>
      <w:r w:rsidRPr="007C1DF9">
        <w:rPr>
          <w:sz w:val="22"/>
          <w:szCs w:val="22"/>
        </w:rPr>
        <w:t>Цель: Дать возможность ребенку сбросить накопившуюся энергию,</w:t>
      </w:r>
    </w:p>
    <w:p w:rsidR="007C1DF9" w:rsidRPr="007C1DF9" w:rsidRDefault="007C1DF9" w:rsidP="007C1DF9">
      <w:pPr>
        <w:tabs>
          <w:tab w:val="left" w:pos="3276"/>
        </w:tabs>
        <w:rPr>
          <w:sz w:val="22"/>
          <w:szCs w:val="22"/>
        </w:rPr>
      </w:pPr>
      <w:r w:rsidRPr="007C1DF9">
        <w:rPr>
          <w:sz w:val="22"/>
          <w:szCs w:val="22"/>
        </w:rPr>
        <w:t>а взрослому — научиться управлять его поведением.</w:t>
      </w:r>
    </w:p>
    <w:p w:rsidR="007C1DF9" w:rsidRPr="007C1DF9" w:rsidRDefault="007C1DF9" w:rsidP="007C1DF9">
      <w:pPr>
        <w:tabs>
          <w:tab w:val="left" w:pos="3276"/>
        </w:tabs>
        <w:rPr>
          <w:sz w:val="22"/>
          <w:szCs w:val="22"/>
        </w:rPr>
      </w:pPr>
      <w:r w:rsidRPr="007C1DF9">
        <w:rPr>
          <w:sz w:val="22"/>
          <w:szCs w:val="22"/>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 д.</w:t>
      </w:r>
    </w:p>
    <w:p w:rsidR="007C1DF9" w:rsidRPr="007C1DF9" w:rsidRDefault="007C1DF9" w:rsidP="007C1DF9">
      <w:pPr>
        <w:tabs>
          <w:tab w:val="left" w:pos="3276"/>
        </w:tabs>
        <w:rPr>
          <w:sz w:val="22"/>
          <w:szCs w:val="22"/>
        </w:rPr>
      </w:pPr>
      <w:r w:rsidRPr="007C1DF9">
        <w:rPr>
          <w:sz w:val="22"/>
          <w:szCs w:val="22"/>
        </w:rPr>
        <w:t>«Часы» можно чередовать в течение одного дня, а можно устраивать их в разные дни, главное, чтобы они стали привычными в вашей группе. Лучше заранее оговорить, какие конкретные действия разрешены, а какие запрещены.</w:t>
      </w:r>
      <w:r>
        <w:rPr>
          <w:sz w:val="22"/>
          <w:szCs w:val="22"/>
        </w:rPr>
        <w:t xml:space="preserve"> </w:t>
      </w:r>
      <w:r w:rsidRPr="007C1DF9">
        <w:rPr>
          <w:sz w:val="22"/>
          <w:szCs w:val="22"/>
        </w:rPr>
        <w:t xml:space="preserve">С помощью этой игры можно избежать нескончаемого потока замечаний, которые взрослый адресует </w:t>
      </w:r>
      <w:proofErr w:type="spellStart"/>
      <w:r w:rsidRPr="007C1DF9">
        <w:rPr>
          <w:sz w:val="22"/>
          <w:szCs w:val="22"/>
        </w:rPr>
        <w:t>гиперактивному</w:t>
      </w:r>
      <w:proofErr w:type="spellEnd"/>
      <w:r w:rsidRPr="007C1DF9">
        <w:rPr>
          <w:sz w:val="22"/>
          <w:szCs w:val="22"/>
        </w:rPr>
        <w:t xml:space="preserve"> ребенку (а тот их «не слышит»).</w:t>
      </w:r>
    </w:p>
    <w:p w:rsidR="007C1DF9" w:rsidRPr="007C1DF9" w:rsidRDefault="007C1DF9" w:rsidP="007C1DF9">
      <w:pPr>
        <w:tabs>
          <w:tab w:val="left" w:pos="3276"/>
        </w:tabs>
        <w:ind w:firstLine="709"/>
        <w:jc w:val="center"/>
        <w:rPr>
          <w:b/>
          <w:sz w:val="22"/>
          <w:szCs w:val="22"/>
        </w:rPr>
      </w:pPr>
      <w:r w:rsidRPr="007C1DF9">
        <w:rPr>
          <w:b/>
          <w:sz w:val="22"/>
          <w:szCs w:val="22"/>
        </w:rPr>
        <w:t xml:space="preserve">«ПЕРЕДАЙ МЯЧ» (Н. А. </w:t>
      </w:r>
      <w:proofErr w:type="spellStart"/>
      <w:r w:rsidRPr="007C1DF9">
        <w:rPr>
          <w:b/>
          <w:sz w:val="22"/>
          <w:szCs w:val="22"/>
        </w:rPr>
        <w:t>Кряжева</w:t>
      </w:r>
      <w:proofErr w:type="spellEnd"/>
      <w:r w:rsidRPr="007C1DF9">
        <w:rPr>
          <w:b/>
          <w:sz w:val="22"/>
          <w:szCs w:val="22"/>
        </w:rPr>
        <w:t>, 1997)</w:t>
      </w:r>
    </w:p>
    <w:p w:rsidR="007C1DF9" w:rsidRPr="007C1DF9" w:rsidRDefault="007C1DF9" w:rsidP="007C1DF9">
      <w:pPr>
        <w:tabs>
          <w:tab w:val="left" w:pos="3276"/>
        </w:tabs>
        <w:ind w:firstLine="709"/>
        <w:rPr>
          <w:sz w:val="22"/>
          <w:szCs w:val="22"/>
        </w:rPr>
      </w:pPr>
      <w:r w:rsidRPr="007C1DF9">
        <w:rPr>
          <w:sz w:val="22"/>
          <w:szCs w:val="22"/>
        </w:rPr>
        <w:t>Цель: Снять излишнюю двигательную активность.</w:t>
      </w:r>
    </w:p>
    <w:p w:rsidR="007C1DF9" w:rsidRPr="007C1DF9" w:rsidRDefault="007C1DF9" w:rsidP="007C1DF9">
      <w:pPr>
        <w:tabs>
          <w:tab w:val="left" w:pos="3276"/>
        </w:tabs>
        <w:rPr>
          <w:sz w:val="22"/>
          <w:szCs w:val="22"/>
        </w:rPr>
      </w:pPr>
      <w:r w:rsidRPr="007C1DF9">
        <w:rPr>
          <w:sz w:val="22"/>
          <w:szCs w:val="22"/>
        </w:rPr>
        <w:t xml:space="preserve">Сидя на стульях или стоя в кругу, </w:t>
      </w:r>
      <w:proofErr w:type="gramStart"/>
      <w:r w:rsidRPr="007C1DF9">
        <w:rPr>
          <w:sz w:val="22"/>
          <w:szCs w:val="22"/>
        </w:rPr>
        <w:t>играющие</w:t>
      </w:r>
      <w:proofErr w:type="gramEnd"/>
      <w:r w:rsidRPr="007C1DF9">
        <w:rPr>
          <w:sz w:val="22"/>
          <w:szCs w:val="22"/>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7C1DF9" w:rsidRPr="007C1DF9" w:rsidRDefault="007C1DF9" w:rsidP="007C1DF9">
      <w:pPr>
        <w:tabs>
          <w:tab w:val="left" w:pos="3276"/>
        </w:tabs>
        <w:ind w:firstLine="709"/>
        <w:jc w:val="center"/>
        <w:rPr>
          <w:b/>
          <w:sz w:val="22"/>
          <w:szCs w:val="22"/>
        </w:rPr>
      </w:pPr>
      <w:r w:rsidRPr="007C1DF9">
        <w:rPr>
          <w:b/>
          <w:sz w:val="22"/>
          <w:szCs w:val="22"/>
        </w:rPr>
        <w:t xml:space="preserve">«СИАМСКИЕ БЛИЗНЕЦЫ» (Н. Л. </w:t>
      </w:r>
      <w:proofErr w:type="spellStart"/>
      <w:r w:rsidRPr="007C1DF9">
        <w:rPr>
          <w:b/>
          <w:sz w:val="22"/>
          <w:szCs w:val="22"/>
        </w:rPr>
        <w:t>Кряжева</w:t>
      </w:r>
      <w:proofErr w:type="spellEnd"/>
      <w:r w:rsidRPr="007C1DF9">
        <w:rPr>
          <w:b/>
          <w:sz w:val="22"/>
          <w:szCs w:val="22"/>
        </w:rPr>
        <w:t>, 1997)</w:t>
      </w:r>
    </w:p>
    <w:p w:rsidR="007C1DF9" w:rsidRPr="007C1DF9" w:rsidRDefault="007C1DF9" w:rsidP="007C1DF9">
      <w:pPr>
        <w:tabs>
          <w:tab w:val="left" w:pos="3276"/>
        </w:tabs>
        <w:ind w:firstLine="709"/>
        <w:rPr>
          <w:sz w:val="22"/>
          <w:szCs w:val="22"/>
        </w:rPr>
      </w:pPr>
      <w:r w:rsidRPr="007C1DF9">
        <w:rPr>
          <w:sz w:val="22"/>
          <w:szCs w:val="22"/>
        </w:rPr>
        <w:t>Цель: Научить детей гибкости в общении друг с другом, способствовать</w:t>
      </w:r>
    </w:p>
    <w:p w:rsidR="007C1DF9" w:rsidRPr="007C1DF9" w:rsidRDefault="007C1DF9" w:rsidP="007C1DF9">
      <w:pPr>
        <w:tabs>
          <w:tab w:val="left" w:pos="3276"/>
        </w:tabs>
        <w:rPr>
          <w:sz w:val="22"/>
          <w:szCs w:val="22"/>
        </w:rPr>
      </w:pPr>
      <w:r w:rsidRPr="007C1DF9">
        <w:rPr>
          <w:sz w:val="22"/>
          <w:szCs w:val="22"/>
        </w:rPr>
        <w:t>возникновению доверия между, ними.</w:t>
      </w:r>
    </w:p>
    <w:p w:rsidR="007C1DF9" w:rsidRPr="007C1DF9" w:rsidRDefault="007C1DF9" w:rsidP="007C1DF9">
      <w:pPr>
        <w:tabs>
          <w:tab w:val="left" w:pos="3276"/>
        </w:tabs>
        <w:rPr>
          <w:sz w:val="22"/>
          <w:szCs w:val="22"/>
        </w:rPr>
      </w:pPr>
      <w:r w:rsidRPr="007C1DF9">
        <w:rPr>
          <w:sz w:val="22"/>
          <w:szCs w:val="22"/>
        </w:rPr>
        <w:t>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 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7C1DF9" w:rsidRPr="007C1DF9" w:rsidRDefault="007C1DF9" w:rsidP="007C1DF9">
      <w:pPr>
        <w:tabs>
          <w:tab w:val="left" w:pos="3276"/>
        </w:tabs>
        <w:ind w:firstLine="709"/>
        <w:jc w:val="center"/>
        <w:rPr>
          <w:b/>
          <w:sz w:val="22"/>
          <w:szCs w:val="22"/>
        </w:rPr>
      </w:pPr>
      <w:r w:rsidRPr="007C1DF9">
        <w:rPr>
          <w:b/>
          <w:sz w:val="22"/>
          <w:szCs w:val="22"/>
        </w:rPr>
        <w:t>«ЗЕВАКИ» (М. И. Чистякова, 1990)</w:t>
      </w:r>
    </w:p>
    <w:p w:rsidR="007C1DF9" w:rsidRPr="007C1DF9" w:rsidRDefault="007C1DF9" w:rsidP="007C1DF9">
      <w:pPr>
        <w:tabs>
          <w:tab w:val="left" w:pos="3276"/>
        </w:tabs>
        <w:ind w:firstLine="709"/>
        <w:rPr>
          <w:sz w:val="22"/>
          <w:szCs w:val="22"/>
        </w:rPr>
      </w:pPr>
      <w:r w:rsidRPr="007C1DF9">
        <w:rPr>
          <w:sz w:val="22"/>
          <w:szCs w:val="22"/>
        </w:rPr>
        <w:t>Цель: Развитие произвольного внимания, быстроты реакции, обучение умению управлять своим телом и выполнять инструкции.</w:t>
      </w:r>
    </w:p>
    <w:p w:rsidR="007C1DF9" w:rsidRPr="007C1DF9" w:rsidRDefault="007C1DF9" w:rsidP="007C1DF9">
      <w:pPr>
        <w:tabs>
          <w:tab w:val="left" w:pos="3276"/>
        </w:tabs>
        <w:ind w:firstLine="709"/>
        <w:rPr>
          <w:sz w:val="22"/>
          <w:szCs w:val="22"/>
        </w:rPr>
      </w:pPr>
      <w:r w:rsidRPr="007C1DF9">
        <w:rPr>
          <w:sz w:val="22"/>
          <w:szCs w:val="22"/>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7C1DF9" w:rsidRPr="007C1DF9" w:rsidRDefault="007C1DF9" w:rsidP="007C1DF9">
      <w:pPr>
        <w:tabs>
          <w:tab w:val="left" w:pos="3276"/>
        </w:tabs>
        <w:ind w:firstLine="709"/>
        <w:jc w:val="center"/>
        <w:rPr>
          <w:b/>
          <w:sz w:val="22"/>
          <w:szCs w:val="22"/>
        </w:rPr>
      </w:pPr>
      <w:r w:rsidRPr="007C1DF9">
        <w:rPr>
          <w:b/>
          <w:sz w:val="22"/>
          <w:szCs w:val="22"/>
        </w:rPr>
        <w:t>«КОЛПАК МОЙ ТРЕУГОЛЬНЫЙ» (Старинная игра)</w:t>
      </w:r>
    </w:p>
    <w:p w:rsidR="007C1DF9" w:rsidRPr="007C1DF9" w:rsidRDefault="007C1DF9" w:rsidP="007C1DF9">
      <w:pPr>
        <w:tabs>
          <w:tab w:val="left" w:pos="3276"/>
        </w:tabs>
        <w:ind w:firstLine="709"/>
        <w:rPr>
          <w:sz w:val="22"/>
          <w:szCs w:val="22"/>
        </w:rPr>
      </w:pPr>
      <w:r w:rsidRPr="007C1DF9">
        <w:rPr>
          <w:sz w:val="22"/>
          <w:szCs w:val="22"/>
        </w:rPr>
        <w:t>Цель: Научить концентрировать внимание, способствовать осознанию ребенком своего тела, научить управлять движениями и контролировать свое поведение.</w:t>
      </w:r>
    </w:p>
    <w:p w:rsidR="007C1DF9" w:rsidRPr="007C1DF9" w:rsidRDefault="007C1DF9" w:rsidP="007C1DF9">
      <w:pPr>
        <w:tabs>
          <w:tab w:val="left" w:pos="3276"/>
        </w:tabs>
        <w:rPr>
          <w:sz w:val="22"/>
          <w:szCs w:val="22"/>
        </w:rPr>
      </w:pPr>
      <w:proofErr w:type="gramStart"/>
      <w:r w:rsidRPr="007C1DF9">
        <w:rPr>
          <w:sz w:val="22"/>
          <w:szCs w:val="22"/>
        </w:rPr>
        <w:t>Играющие</w:t>
      </w:r>
      <w:proofErr w:type="gramEnd"/>
      <w:r w:rsidRPr="007C1DF9">
        <w:rPr>
          <w:sz w:val="22"/>
          <w:szCs w:val="22"/>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два легких хлопка ладошкой по своей голове). В следующий раз уже заменяются два слова: слово «колпак» и слово «мой» (показать рукой на себя).</w:t>
      </w:r>
    </w:p>
    <w:p w:rsidR="007C1DF9" w:rsidRPr="007C1DF9" w:rsidRDefault="007C1DF9" w:rsidP="007C1DF9">
      <w:pPr>
        <w:tabs>
          <w:tab w:val="left" w:pos="3276"/>
        </w:tabs>
        <w:rPr>
          <w:sz w:val="22"/>
          <w:szCs w:val="22"/>
        </w:rPr>
      </w:pPr>
      <w:r w:rsidRPr="007C1DF9">
        <w:rPr>
          <w:sz w:val="22"/>
          <w:szCs w:val="22"/>
        </w:rPr>
        <w:t>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 Если такая длинная фраза трудна для воспроизведения, ее можно сократить.</w:t>
      </w:r>
    </w:p>
    <w:p w:rsidR="007C1DF9" w:rsidRPr="007C1DF9" w:rsidRDefault="007C1DF9" w:rsidP="007C1DF9">
      <w:pPr>
        <w:tabs>
          <w:tab w:val="left" w:pos="3276"/>
        </w:tabs>
        <w:ind w:firstLine="709"/>
        <w:jc w:val="center"/>
        <w:rPr>
          <w:b/>
          <w:sz w:val="22"/>
          <w:szCs w:val="22"/>
        </w:rPr>
      </w:pPr>
      <w:r w:rsidRPr="007C1DF9">
        <w:rPr>
          <w:b/>
          <w:sz w:val="22"/>
          <w:szCs w:val="22"/>
        </w:rPr>
        <w:t>«СЛУШАЙ КОМАНДУ» (М. И. Чистякова, 1990)</w:t>
      </w:r>
    </w:p>
    <w:p w:rsidR="007C1DF9" w:rsidRPr="007C1DF9" w:rsidRDefault="007C1DF9" w:rsidP="007C1DF9">
      <w:pPr>
        <w:tabs>
          <w:tab w:val="left" w:pos="3276"/>
        </w:tabs>
        <w:ind w:firstLine="709"/>
        <w:rPr>
          <w:sz w:val="22"/>
          <w:szCs w:val="22"/>
        </w:rPr>
      </w:pPr>
      <w:r w:rsidRPr="007C1DF9">
        <w:rPr>
          <w:sz w:val="22"/>
          <w:szCs w:val="22"/>
        </w:rPr>
        <w:lastRenderedPageBreak/>
        <w:t>Цель: Развитие внимания, произвольности поведения.</w:t>
      </w:r>
    </w:p>
    <w:p w:rsidR="007C1DF9" w:rsidRPr="007C1DF9" w:rsidRDefault="007C1DF9" w:rsidP="007C1DF9">
      <w:pPr>
        <w:tabs>
          <w:tab w:val="left" w:pos="3276"/>
        </w:tabs>
        <w:rPr>
          <w:sz w:val="22"/>
          <w:szCs w:val="22"/>
        </w:rPr>
      </w:pPr>
      <w:r w:rsidRPr="007C1DF9">
        <w:rPr>
          <w:sz w:val="22"/>
          <w:szCs w:val="22"/>
        </w:rPr>
        <w:t xml:space="preserve">Звучит спокойная, но не слишком медленная музыка. Дети идут в колонне друг за другом. Внезапно музыка прекращается. </w:t>
      </w:r>
      <w:proofErr w:type="gramStart"/>
      <w:r w:rsidRPr="007C1DF9">
        <w:rPr>
          <w:sz w:val="22"/>
          <w:szCs w:val="22"/>
        </w:rPr>
        <w:t>Все останавливаются, слушают произнесенную шепотом команду ведущего (например:</w:t>
      </w:r>
      <w:proofErr w:type="gramEnd"/>
      <w:r w:rsidRPr="007C1DF9">
        <w:rPr>
          <w:sz w:val="22"/>
          <w:szCs w:val="22"/>
        </w:rPr>
        <w:t xml:space="preserve"> </w:t>
      </w:r>
      <w:proofErr w:type="gramStart"/>
      <w:r w:rsidRPr="007C1DF9">
        <w:rPr>
          <w:sz w:val="22"/>
          <w:szCs w:val="22"/>
        </w:rPr>
        <w:t>«Положите правую руку на плечо соседа») и тотчас же ее выполняют.</w:t>
      </w:r>
      <w:proofErr w:type="gramEnd"/>
      <w:r w:rsidRPr="007C1DF9">
        <w:rPr>
          <w:sz w:val="22"/>
          <w:szCs w:val="22"/>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7C1DF9" w:rsidRPr="007C1DF9" w:rsidRDefault="007C1DF9" w:rsidP="007C1DF9">
      <w:pPr>
        <w:tabs>
          <w:tab w:val="left" w:pos="3276"/>
        </w:tabs>
        <w:ind w:firstLine="709"/>
        <w:jc w:val="center"/>
        <w:rPr>
          <w:b/>
          <w:sz w:val="22"/>
          <w:szCs w:val="22"/>
        </w:rPr>
      </w:pPr>
      <w:r w:rsidRPr="007C1DF9">
        <w:rPr>
          <w:b/>
          <w:sz w:val="22"/>
          <w:szCs w:val="22"/>
        </w:rPr>
        <w:t>«РАССТАВЬ ПОСТЫ» (М. И. Чистякова, 1990)</w:t>
      </w:r>
    </w:p>
    <w:p w:rsidR="007C1DF9" w:rsidRPr="007C1DF9" w:rsidRDefault="007C1DF9" w:rsidP="007C1DF9">
      <w:pPr>
        <w:tabs>
          <w:tab w:val="left" w:pos="3276"/>
        </w:tabs>
        <w:ind w:firstLine="709"/>
        <w:jc w:val="center"/>
        <w:rPr>
          <w:b/>
          <w:sz w:val="22"/>
          <w:szCs w:val="22"/>
        </w:rPr>
      </w:pPr>
      <w:r w:rsidRPr="007C1DF9">
        <w:rPr>
          <w:sz w:val="22"/>
          <w:szCs w:val="22"/>
        </w:rPr>
        <w:t>Цель: Развитие навыков волевой регуляции, способности концентрировать</w:t>
      </w:r>
    </w:p>
    <w:p w:rsidR="007C1DF9" w:rsidRDefault="007C1DF9" w:rsidP="007C1DF9">
      <w:pPr>
        <w:tabs>
          <w:tab w:val="left" w:pos="3276"/>
        </w:tabs>
        <w:rPr>
          <w:sz w:val="22"/>
          <w:szCs w:val="22"/>
        </w:rPr>
      </w:pPr>
      <w:r w:rsidRPr="007C1DF9">
        <w:rPr>
          <w:sz w:val="22"/>
          <w:szCs w:val="22"/>
        </w:rPr>
        <w:t>внимание на определенном сигнале.</w:t>
      </w:r>
    </w:p>
    <w:p w:rsidR="007C1DF9" w:rsidRPr="007C1DF9" w:rsidRDefault="007C1DF9" w:rsidP="007C1DF9">
      <w:pPr>
        <w:tabs>
          <w:tab w:val="left" w:pos="3276"/>
        </w:tabs>
        <w:rPr>
          <w:sz w:val="22"/>
          <w:szCs w:val="22"/>
        </w:rPr>
      </w:pPr>
      <w:r w:rsidRPr="007C1DF9">
        <w:rPr>
          <w:sz w:val="22"/>
          <w:szCs w:val="22"/>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w:t>
      </w:r>
    </w:p>
    <w:p w:rsidR="007C1DF9" w:rsidRPr="007C1DF9" w:rsidRDefault="007C1DF9" w:rsidP="007C1DF9">
      <w:pPr>
        <w:tabs>
          <w:tab w:val="left" w:pos="3276"/>
        </w:tabs>
        <w:rPr>
          <w:sz w:val="22"/>
          <w:szCs w:val="22"/>
        </w:rPr>
      </w:pPr>
      <w:r w:rsidRPr="007C1DF9">
        <w:rPr>
          <w:sz w:val="22"/>
          <w:szCs w:val="22"/>
        </w:rPr>
        <w:t xml:space="preserve">маршировать и слушать команды. Таким образом, командир расставляет всех детей в задуманном им порядке (в линейку, </w:t>
      </w:r>
      <w:proofErr w:type="spellStart"/>
      <w:r w:rsidRPr="007C1DF9">
        <w:rPr>
          <w:sz w:val="22"/>
          <w:szCs w:val="22"/>
        </w:rPr>
        <w:t>покругу</w:t>
      </w:r>
      <w:proofErr w:type="spellEnd"/>
      <w:r w:rsidRPr="007C1DF9">
        <w:rPr>
          <w:sz w:val="22"/>
          <w:szCs w:val="22"/>
        </w:rPr>
        <w:t>, по углам и т. д.). Чтобы слышать команды, дети должны передвигаться бесшумно.</w:t>
      </w:r>
    </w:p>
    <w:p w:rsidR="007C1DF9" w:rsidRPr="007C1DF9" w:rsidRDefault="007C1DF9" w:rsidP="007C1DF9">
      <w:pPr>
        <w:tabs>
          <w:tab w:val="left" w:pos="3276"/>
        </w:tabs>
        <w:ind w:firstLine="709"/>
        <w:jc w:val="center"/>
        <w:rPr>
          <w:b/>
          <w:sz w:val="22"/>
          <w:szCs w:val="22"/>
        </w:rPr>
      </w:pPr>
      <w:r w:rsidRPr="007C1DF9">
        <w:rPr>
          <w:b/>
          <w:sz w:val="22"/>
          <w:szCs w:val="22"/>
        </w:rPr>
        <w:t>«КОРОЛЬ СКАЗАЛ...» (Известная детская игра)</w:t>
      </w:r>
    </w:p>
    <w:p w:rsidR="007C1DF9" w:rsidRPr="007C1DF9" w:rsidRDefault="007C1DF9" w:rsidP="007C1DF9">
      <w:pPr>
        <w:tabs>
          <w:tab w:val="left" w:pos="3276"/>
        </w:tabs>
        <w:ind w:firstLine="709"/>
        <w:rPr>
          <w:sz w:val="22"/>
          <w:szCs w:val="22"/>
        </w:rPr>
      </w:pPr>
      <w:r w:rsidRPr="007C1DF9">
        <w:rPr>
          <w:sz w:val="22"/>
          <w:szCs w:val="22"/>
        </w:rPr>
        <w:t>Цель: Переключение внимания с одного вида деятельности на другой, преодоление двигательных автоматизмов.</w:t>
      </w:r>
    </w:p>
    <w:p w:rsidR="007C1DF9" w:rsidRPr="007C1DF9" w:rsidRDefault="007C1DF9" w:rsidP="007C1DF9">
      <w:pPr>
        <w:tabs>
          <w:tab w:val="left" w:pos="3276"/>
        </w:tabs>
        <w:ind w:firstLine="709"/>
        <w:rPr>
          <w:sz w:val="22"/>
          <w:szCs w:val="22"/>
        </w:rPr>
      </w:pPr>
      <w:r w:rsidRPr="007C1DF9">
        <w:rPr>
          <w:sz w:val="22"/>
          <w:szCs w:val="22"/>
        </w:rPr>
        <w:t xml:space="preserve">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 «Король сказал». </w:t>
      </w:r>
      <w:proofErr w:type="gramStart"/>
      <w:r w:rsidRPr="007C1DF9">
        <w:rPr>
          <w:sz w:val="22"/>
          <w:szCs w:val="22"/>
        </w:rPr>
        <w:t>Кто ошибется, выходит на середину круга и выполняет какое-нибудь задание участников игры, например, улыбнуться, попрыгать на одной ноге и т. д. Вместо слов «Король сказал» можно добавлять и другие, например, «Пожалуйста» или «Командир приказал».</w:t>
      </w:r>
      <w:proofErr w:type="gramEnd"/>
    </w:p>
    <w:p w:rsidR="007C1DF9" w:rsidRPr="007C1DF9" w:rsidRDefault="007C1DF9" w:rsidP="007C1DF9">
      <w:pPr>
        <w:tabs>
          <w:tab w:val="left" w:pos="3276"/>
        </w:tabs>
        <w:ind w:firstLine="709"/>
        <w:jc w:val="center"/>
        <w:rPr>
          <w:b/>
          <w:sz w:val="22"/>
          <w:szCs w:val="22"/>
        </w:rPr>
      </w:pPr>
      <w:r w:rsidRPr="007C1DF9">
        <w:rPr>
          <w:b/>
          <w:sz w:val="22"/>
          <w:szCs w:val="22"/>
        </w:rPr>
        <w:t xml:space="preserve">«ЗАПРЕЩЕННОЕ ДВИЖЕНИЕ» (Н. Л. </w:t>
      </w:r>
      <w:proofErr w:type="spellStart"/>
      <w:r w:rsidRPr="007C1DF9">
        <w:rPr>
          <w:b/>
          <w:sz w:val="22"/>
          <w:szCs w:val="22"/>
        </w:rPr>
        <w:t>Кряжева</w:t>
      </w:r>
      <w:proofErr w:type="spellEnd"/>
      <w:r w:rsidRPr="007C1DF9">
        <w:rPr>
          <w:b/>
          <w:sz w:val="22"/>
          <w:szCs w:val="22"/>
        </w:rPr>
        <w:t>)</w:t>
      </w:r>
    </w:p>
    <w:p w:rsidR="007C1DF9" w:rsidRPr="007C1DF9" w:rsidRDefault="007C1DF9" w:rsidP="007C1DF9">
      <w:pPr>
        <w:tabs>
          <w:tab w:val="left" w:pos="3276"/>
        </w:tabs>
        <w:ind w:firstLine="709"/>
        <w:rPr>
          <w:sz w:val="22"/>
          <w:szCs w:val="22"/>
        </w:rPr>
      </w:pPr>
      <w:r w:rsidRPr="007C1DF9">
        <w:rPr>
          <w:sz w:val="22"/>
          <w:szCs w:val="22"/>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7C1DF9" w:rsidRPr="007C1DF9" w:rsidRDefault="007C1DF9" w:rsidP="007C1DF9">
      <w:pPr>
        <w:tabs>
          <w:tab w:val="left" w:pos="3276"/>
        </w:tabs>
        <w:ind w:firstLine="709"/>
        <w:rPr>
          <w:sz w:val="22"/>
          <w:szCs w:val="22"/>
        </w:rPr>
      </w:pPr>
      <w:r w:rsidRPr="007C1DF9">
        <w:rPr>
          <w:sz w:val="22"/>
          <w:szCs w:val="22"/>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7C1DF9" w:rsidRPr="007C1DF9" w:rsidRDefault="007C1DF9" w:rsidP="007C1DF9">
      <w:pPr>
        <w:tabs>
          <w:tab w:val="left" w:pos="3276"/>
        </w:tabs>
        <w:ind w:firstLine="709"/>
        <w:jc w:val="center"/>
        <w:rPr>
          <w:b/>
          <w:sz w:val="22"/>
          <w:szCs w:val="22"/>
        </w:rPr>
      </w:pPr>
      <w:r w:rsidRPr="007C1DF9">
        <w:rPr>
          <w:b/>
          <w:sz w:val="22"/>
          <w:szCs w:val="22"/>
        </w:rPr>
        <w:t>«СЛУШАЙ ХЛОПКИ» (М. И. Чистякова, 1990)</w:t>
      </w:r>
    </w:p>
    <w:p w:rsidR="007C1DF9" w:rsidRPr="007C1DF9" w:rsidRDefault="007C1DF9" w:rsidP="007C1DF9">
      <w:pPr>
        <w:tabs>
          <w:tab w:val="left" w:pos="3276"/>
        </w:tabs>
        <w:ind w:firstLine="709"/>
        <w:rPr>
          <w:sz w:val="22"/>
          <w:szCs w:val="22"/>
        </w:rPr>
      </w:pPr>
      <w:r w:rsidRPr="007C1DF9">
        <w:rPr>
          <w:sz w:val="22"/>
          <w:szCs w:val="22"/>
        </w:rPr>
        <w:t>Цель: Тренировка внимания и контроль двигательной активности.</w:t>
      </w:r>
    </w:p>
    <w:p w:rsidR="007C1DF9" w:rsidRPr="007C1DF9" w:rsidRDefault="007C1DF9" w:rsidP="007C1DF9">
      <w:pPr>
        <w:tabs>
          <w:tab w:val="left" w:pos="3276"/>
        </w:tabs>
        <w:rPr>
          <w:sz w:val="22"/>
          <w:szCs w:val="22"/>
        </w:rPr>
      </w:pPr>
      <w:r w:rsidRPr="007C1DF9">
        <w:rPr>
          <w:sz w:val="22"/>
          <w:szCs w:val="22"/>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7C1DF9" w:rsidRPr="007C1DF9" w:rsidRDefault="007C1DF9" w:rsidP="007C1DF9">
      <w:pPr>
        <w:tabs>
          <w:tab w:val="left" w:pos="3276"/>
        </w:tabs>
        <w:ind w:firstLine="709"/>
        <w:jc w:val="center"/>
        <w:rPr>
          <w:b/>
          <w:sz w:val="22"/>
          <w:szCs w:val="22"/>
        </w:rPr>
      </w:pPr>
      <w:r w:rsidRPr="007C1DF9">
        <w:rPr>
          <w:b/>
          <w:sz w:val="22"/>
          <w:szCs w:val="22"/>
        </w:rPr>
        <w:t>«ЗАМРИ» (М. И. Чистякова, 1990)</w:t>
      </w:r>
    </w:p>
    <w:p w:rsidR="007C1DF9" w:rsidRPr="007C1DF9" w:rsidRDefault="007C1DF9" w:rsidP="007C1DF9">
      <w:pPr>
        <w:tabs>
          <w:tab w:val="left" w:pos="3276"/>
        </w:tabs>
        <w:ind w:firstLine="709"/>
        <w:rPr>
          <w:sz w:val="22"/>
          <w:szCs w:val="22"/>
        </w:rPr>
      </w:pPr>
      <w:r w:rsidRPr="007C1DF9">
        <w:rPr>
          <w:sz w:val="22"/>
          <w:szCs w:val="22"/>
        </w:rPr>
        <w:t>Цель:  Развитие внимания и памяти.</w:t>
      </w:r>
    </w:p>
    <w:p w:rsidR="007C1DF9" w:rsidRPr="007C1DF9" w:rsidRDefault="007C1DF9" w:rsidP="007C1DF9">
      <w:pPr>
        <w:tabs>
          <w:tab w:val="left" w:pos="3276"/>
        </w:tabs>
        <w:rPr>
          <w:sz w:val="22"/>
          <w:szCs w:val="22"/>
        </w:rPr>
      </w:pPr>
      <w:r w:rsidRPr="007C1DF9">
        <w:rPr>
          <w:sz w:val="22"/>
          <w:szCs w:val="22"/>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w:t>
      </w:r>
      <w:proofErr w:type="spellStart"/>
      <w:r w:rsidRPr="007C1DF9">
        <w:rPr>
          <w:sz w:val="22"/>
          <w:szCs w:val="22"/>
        </w:rPr>
        <w:t>движения</w:t>
      </w:r>
      <w:proofErr w:type="gramStart"/>
      <w:r w:rsidRPr="007C1DF9">
        <w:rPr>
          <w:sz w:val="22"/>
          <w:szCs w:val="22"/>
        </w:rPr>
        <w:t>.И</w:t>
      </w:r>
      <w:proofErr w:type="gramEnd"/>
      <w:r w:rsidRPr="007C1DF9">
        <w:rPr>
          <w:sz w:val="22"/>
          <w:szCs w:val="22"/>
        </w:rPr>
        <w:t>грают</w:t>
      </w:r>
      <w:proofErr w:type="spellEnd"/>
      <w:r w:rsidRPr="007C1DF9">
        <w:rPr>
          <w:sz w:val="22"/>
          <w:szCs w:val="22"/>
        </w:rPr>
        <w:t xml:space="preserve"> до тех пор, пока в круге не останется лишь один играющий.</w:t>
      </w:r>
    </w:p>
    <w:p w:rsidR="007C1DF9" w:rsidRPr="007C1DF9" w:rsidRDefault="007C1DF9" w:rsidP="007C1DF9">
      <w:pPr>
        <w:tabs>
          <w:tab w:val="left" w:pos="3276"/>
        </w:tabs>
        <w:ind w:firstLine="709"/>
        <w:jc w:val="center"/>
        <w:rPr>
          <w:b/>
          <w:sz w:val="22"/>
          <w:szCs w:val="22"/>
        </w:rPr>
      </w:pPr>
      <w:r w:rsidRPr="007C1DF9">
        <w:rPr>
          <w:b/>
          <w:sz w:val="22"/>
          <w:szCs w:val="22"/>
        </w:rPr>
        <w:t>«ДАВАЙТЕ ПОЗДОРОВАЕМСЯ» (Автор неизвестен)</w:t>
      </w:r>
    </w:p>
    <w:p w:rsidR="007C1DF9" w:rsidRPr="007C1DF9" w:rsidRDefault="007C1DF9" w:rsidP="007C1DF9">
      <w:pPr>
        <w:tabs>
          <w:tab w:val="left" w:pos="3276"/>
        </w:tabs>
        <w:ind w:firstLine="709"/>
        <w:rPr>
          <w:sz w:val="22"/>
          <w:szCs w:val="22"/>
        </w:rPr>
      </w:pPr>
      <w:r w:rsidRPr="007C1DF9">
        <w:rPr>
          <w:sz w:val="22"/>
          <w:szCs w:val="22"/>
        </w:rPr>
        <w:t>Цель:  Снятие мышечного напряжения, переключение внимания.</w:t>
      </w:r>
    </w:p>
    <w:p w:rsidR="007C1DF9" w:rsidRPr="007C1DF9" w:rsidRDefault="007C1DF9" w:rsidP="007C1DF9">
      <w:pPr>
        <w:tabs>
          <w:tab w:val="left" w:pos="3276"/>
        </w:tabs>
        <w:ind w:firstLine="709"/>
        <w:rPr>
          <w:sz w:val="22"/>
          <w:szCs w:val="22"/>
        </w:rPr>
      </w:pPr>
      <w:r w:rsidRPr="007C1DF9">
        <w:rPr>
          <w:sz w:val="22"/>
          <w:szCs w:val="22"/>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7C1DF9" w:rsidRPr="007C1DF9" w:rsidRDefault="007C1DF9" w:rsidP="007C1DF9">
      <w:pPr>
        <w:tabs>
          <w:tab w:val="left" w:pos="3276"/>
        </w:tabs>
        <w:ind w:firstLine="709"/>
        <w:rPr>
          <w:sz w:val="22"/>
          <w:szCs w:val="22"/>
        </w:rPr>
      </w:pPr>
      <w:r w:rsidRPr="007C1DF9">
        <w:rPr>
          <w:sz w:val="22"/>
          <w:szCs w:val="22"/>
        </w:rPr>
        <w:t>1) хлопок — здороваемся за руку;</w:t>
      </w:r>
    </w:p>
    <w:p w:rsidR="007C1DF9" w:rsidRPr="007C1DF9" w:rsidRDefault="007C1DF9" w:rsidP="007C1DF9">
      <w:pPr>
        <w:tabs>
          <w:tab w:val="left" w:pos="3276"/>
        </w:tabs>
        <w:ind w:firstLine="709"/>
        <w:rPr>
          <w:sz w:val="22"/>
          <w:szCs w:val="22"/>
        </w:rPr>
      </w:pPr>
      <w:r w:rsidRPr="007C1DF9">
        <w:rPr>
          <w:sz w:val="22"/>
          <w:szCs w:val="22"/>
        </w:rPr>
        <w:t>2) хлопка — здороваемся плечиками;</w:t>
      </w:r>
    </w:p>
    <w:p w:rsidR="007C1DF9" w:rsidRPr="007C1DF9" w:rsidRDefault="007C1DF9" w:rsidP="007C1DF9">
      <w:pPr>
        <w:tabs>
          <w:tab w:val="left" w:pos="3276"/>
        </w:tabs>
        <w:ind w:firstLine="709"/>
        <w:rPr>
          <w:sz w:val="22"/>
          <w:szCs w:val="22"/>
        </w:rPr>
      </w:pPr>
      <w:r w:rsidRPr="007C1DF9">
        <w:rPr>
          <w:sz w:val="22"/>
          <w:szCs w:val="22"/>
        </w:rPr>
        <w:t>3) хлопка — здороваемся спинками.</w:t>
      </w:r>
    </w:p>
    <w:p w:rsidR="007C1DF9" w:rsidRPr="007C1DF9" w:rsidRDefault="007C1DF9" w:rsidP="007C1DF9">
      <w:pPr>
        <w:tabs>
          <w:tab w:val="left" w:pos="3276"/>
        </w:tabs>
        <w:ind w:firstLine="709"/>
        <w:rPr>
          <w:sz w:val="22"/>
          <w:szCs w:val="22"/>
        </w:rPr>
      </w:pPr>
      <w:r w:rsidRPr="007C1DF9">
        <w:rPr>
          <w:sz w:val="22"/>
          <w:szCs w:val="22"/>
        </w:rPr>
        <w:t xml:space="preserve">Разнообразие тактильных ощущений, сопутствующих проведению этой игры, даст </w:t>
      </w:r>
      <w:proofErr w:type="spellStart"/>
      <w:r w:rsidRPr="007C1DF9">
        <w:rPr>
          <w:sz w:val="22"/>
          <w:szCs w:val="22"/>
        </w:rPr>
        <w:t>гиперактивному</w:t>
      </w:r>
      <w:proofErr w:type="spellEnd"/>
      <w:r w:rsidRPr="007C1DF9">
        <w:rPr>
          <w:sz w:val="22"/>
          <w:szCs w:val="22"/>
        </w:rPr>
        <w:t xml:space="preserve"> ребенку возможность почувствовать свое тело, снять мышечное напряжение. Смена </w:t>
      </w:r>
      <w:r w:rsidRPr="007C1DF9">
        <w:rPr>
          <w:sz w:val="22"/>
          <w:szCs w:val="22"/>
        </w:rPr>
        <w:lastRenderedPageBreak/>
        <w:t>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7C1DF9" w:rsidRPr="007C1DF9" w:rsidRDefault="007C1DF9" w:rsidP="007C1DF9">
      <w:pPr>
        <w:tabs>
          <w:tab w:val="left" w:pos="3276"/>
        </w:tabs>
        <w:ind w:firstLine="709"/>
        <w:jc w:val="center"/>
        <w:rPr>
          <w:b/>
          <w:sz w:val="22"/>
          <w:szCs w:val="22"/>
        </w:rPr>
      </w:pPr>
      <w:r w:rsidRPr="007C1DF9">
        <w:rPr>
          <w:b/>
          <w:sz w:val="22"/>
          <w:szCs w:val="22"/>
        </w:rPr>
        <w:t>«ВЕСЕЛАЯ ИГРА С КОЛОКОЛЬЧИКОМ» (Е. В. Карпова, Е. К. Лютова, 1999</w:t>
      </w:r>
      <w:r w:rsidRPr="007C1DF9">
        <w:rPr>
          <w:sz w:val="22"/>
          <w:szCs w:val="22"/>
        </w:rPr>
        <w:t>)</w:t>
      </w:r>
    </w:p>
    <w:p w:rsidR="007C1DF9" w:rsidRPr="007C1DF9" w:rsidRDefault="007C1DF9" w:rsidP="007C1DF9">
      <w:pPr>
        <w:tabs>
          <w:tab w:val="left" w:pos="3276"/>
        </w:tabs>
        <w:ind w:firstLine="709"/>
        <w:rPr>
          <w:sz w:val="22"/>
          <w:szCs w:val="22"/>
        </w:rPr>
      </w:pPr>
      <w:r w:rsidRPr="007C1DF9">
        <w:rPr>
          <w:sz w:val="22"/>
          <w:szCs w:val="22"/>
        </w:rPr>
        <w:t>Цель:  Развитие слухового восприятия.</w:t>
      </w:r>
    </w:p>
    <w:p w:rsidR="007C1DF9" w:rsidRPr="007C1DF9" w:rsidRDefault="007C1DF9" w:rsidP="007C1DF9">
      <w:pPr>
        <w:tabs>
          <w:tab w:val="left" w:pos="3276"/>
        </w:tabs>
        <w:ind w:firstLine="709"/>
        <w:rPr>
          <w:sz w:val="22"/>
          <w:szCs w:val="22"/>
        </w:rPr>
      </w:pPr>
      <w:r w:rsidRPr="007C1DF9">
        <w:rPr>
          <w:sz w:val="22"/>
          <w:szCs w:val="22"/>
        </w:rPr>
        <w:t>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7C1DF9" w:rsidRDefault="007C1DF9" w:rsidP="007C1DF9">
      <w:pPr>
        <w:tabs>
          <w:tab w:val="left" w:pos="3276"/>
        </w:tabs>
        <w:ind w:firstLine="709"/>
        <w:jc w:val="center"/>
        <w:rPr>
          <w:b/>
          <w:bCs/>
          <w:sz w:val="22"/>
          <w:szCs w:val="22"/>
        </w:rPr>
      </w:pPr>
    </w:p>
    <w:p w:rsidR="007C1DF9" w:rsidRPr="007C1DF9" w:rsidRDefault="007C1DF9" w:rsidP="007C1DF9">
      <w:pPr>
        <w:tabs>
          <w:tab w:val="left" w:pos="3276"/>
        </w:tabs>
        <w:ind w:firstLine="709"/>
        <w:jc w:val="center"/>
        <w:rPr>
          <w:b/>
          <w:bCs/>
          <w:sz w:val="22"/>
          <w:szCs w:val="22"/>
        </w:rPr>
      </w:pPr>
      <w:r w:rsidRPr="007C1DF9">
        <w:rPr>
          <w:b/>
          <w:bCs/>
          <w:sz w:val="22"/>
          <w:szCs w:val="22"/>
        </w:rPr>
        <w:t>ИГРЫ ЗА ПАРТАМИ</w:t>
      </w:r>
    </w:p>
    <w:p w:rsidR="007C1DF9" w:rsidRPr="007C1DF9" w:rsidRDefault="007C1DF9" w:rsidP="007C1DF9">
      <w:pPr>
        <w:tabs>
          <w:tab w:val="left" w:pos="3276"/>
        </w:tabs>
        <w:ind w:firstLine="709"/>
        <w:rPr>
          <w:sz w:val="22"/>
          <w:szCs w:val="22"/>
        </w:rPr>
      </w:pPr>
      <w:proofErr w:type="spellStart"/>
      <w:r w:rsidRPr="007C1DF9">
        <w:rPr>
          <w:sz w:val="22"/>
          <w:szCs w:val="22"/>
        </w:rPr>
        <w:t>Гиперактивные</w:t>
      </w:r>
      <w:proofErr w:type="spellEnd"/>
      <w:r w:rsidRPr="007C1DF9">
        <w:rPr>
          <w:sz w:val="22"/>
          <w:szCs w:val="22"/>
        </w:rPr>
        <w:t xml:space="preserve"> дети с трудом выдерживают занятие в детском саду, поэтому для них необходимо проводить физкультминутки, которые можно выполнять как стоя, так и сидя за партами, по усмотрению педагога. </w:t>
      </w:r>
    </w:p>
    <w:p w:rsidR="007C1DF9" w:rsidRPr="007C1DF9" w:rsidRDefault="007C1DF9" w:rsidP="007C1DF9">
      <w:pPr>
        <w:tabs>
          <w:tab w:val="left" w:pos="3276"/>
        </w:tabs>
        <w:ind w:firstLine="709"/>
        <w:rPr>
          <w:sz w:val="22"/>
          <w:szCs w:val="22"/>
        </w:rPr>
      </w:pPr>
      <w:r w:rsidRPr="007C1DF9">
        <w:rPr>
          <w:sz w:val="22"/>
          <w:szCs w:val="22"/>
        </w:rPr>
        <w:t>С этой целью полезно использовать «Пальчиковые игры», которые</w:t>
      </w:r>
      <w:r>
        <w:rPr>
          <w:sz w:val="22"/>
          <w:szCs w:val="22"/>
        </w:rPr>
        <w:t xml:space="preserve"> </w:t>
      </w:r>
      <w:r w:rsidRPr="007C1DF9">
        <w:rPr>
          <w:sz w:val="22"/>
          <w:szCs w:val="22"/>
        </w:rPr>
        <w:t xml:space="preserve">приводятся в книге М. </w:t>
      </w:r>
      <w:proofErr w:type="spellStart"/>
      <w:r w:rsidRPr="007C1DF9">
        <w:rPr>
          <w:sz w:val="22"/>
          <w:szCs w:val="22"/>
        </w:rPr>
        <w:t>Рузиной</w:t>
      </w:r>
      <w:proofErr w:type="spellEnd"/>
      <w:r w:rsidRPr="007C1DF9">
        <w:rPr>
          <w:sz w:val="22"/>
          <w:szCs w:val="22"/>
        </w:rPr>
        <w:t xml:space="preserve"> «Страна пальчиковых игр», а также в других</w:t>
      </w:r>
      <w:r>
        <w:rPr>
          <w:sz w:val="22"/>
          <w:szCs w:val="22"/>
        </w:rPr>
        <w:t xml:space="preserve"> </w:t>
      </w:r>
      <w:r w:rsidRPr="007C1DF9">
        <w:rPr>
          <w:sz w:val="22"/>
          <w:szCs w:val="22"/>
        </w:rPr>
        <w:t>изданиях. Дети старшего дошкольного и младшего школьного возраста с удовольствием играют в такие игры, как «Лестница в небо», «Кукольный веер», «Гонки» и др.</w:t>
      </w:r>
    </w:p>
    <w:p w:rsidR="007C1DF9" w:rsidRPr="007C1DF9" w:rsidRDefault="007C1DF9" w:rsidP="007C1DF9">
      <w:pPr>
        <w:tabs>
          <w:tab w:val="left" w:pos="3276"/>
        </w:tabs>
        <w:rPr>
          <w:sz w:val="22"/>
          <w:szCs w:val="22"/>
        </w:rPr>
      </w:pPr>
      <w:r w:rsidRPr="007C1DF9">
        <w:rPr>
          <w:sz w:val="22"/>
          <w:szCs w:val="22"/>
        </w:rPr>
        <w:t>Педагог может начать игры с сообщения о том, что сейчас пальчики детей</w:t>
      </w:r>
      <w:r>
        <w:rPr>
          <w:sz w:val="22"/>
          <w:szCs w:val="22"/>
        </w:rPr>
        <w:t xml:space="preserve"> </w:t>
      </w:r>
      <w:r w:rsidRPr="007C1DF9">
        <w:rPr>
          <w:sz w:val="22"/>
          <w:szCs w:val="22"/>
        </w:rPr>
        <w:t xml:space="preserve">начнут «превращаться» то в сказочных персонажей, то в забавных зверьков, то в экзотических животных. Затем следует предложить несколько игр, подобных </w:t>
      </w:r>
      <w:proofErr w:type="gramStart"/>
      <w:r w:rsidRPr="007C1DF9">
        <w:rPr>
          <w:sz w:val="22"/>
          <w:szCs w:val="22"/>
        </w:rPr>
        <w:t>приведенным</w:t>
      </w:r>
      <w:proofErr w:type="gramEnd"/>
      <w:r w:rsidRPr="007C1DF9">
        <w:rPr>
          <w:sz w:val="22"/>
          <w:szCs w:val="22"/>
        </w:rPr>
        <w:t xml:space="preserve"> ниже.</w:t>
      </w:r>
    </w:p>
    <w:p w:rsidR="007C1DF9" w:rsidRPr="007C1DF9" w:rsidRDefault="007C1DF9" w:rsidP="007C1DF9">
      <w:pPr>
        <w:tabs>
          <w:tab w:val="left" w:pos="3276"/>
        </w:tabs>
        <w:ind w:firstLine="709"/>
        <w:jc w:val="center"/>
        <w:rPr>
          <w:b/>
          <w:sz w:val="22"/>
          <w:szCs w:val="22"/>
        </w:rPr>
      </w:pPr>
      <w:r w:rsidRPr="007C1DF9">
        <w:rPr>
          <w:b/>
          <w:sz w:val="22"/>
          <w:szCs w:val="22"/>
        </w:rPr>
        <w:t>«МНОГОНОЖКИ»</w:t>
      </w:r>
    </w:p>
    <w:p w:rsidR="007C1DF9" w:rsidRPr="007C1DF9" w:rsidRDefault="007C1DF9" w:rsidP="007C1DF9">
      <w:pPr>
        <w:tabs>
          <w:tab w:val="left" w:pos="3276"/>
        </w:tabs>
        <w:ind w:firstLine="709"/>
        <w:rPr>
          <w:sz w:val="22"/>
          <w:szCs w:val="22"/>
        </w:rPr>
      </w:pPr>
      <w:r w:rsidRPr="007C1DF9">
        <w:rPr>
          <w:sz w:val="22"/>
          <w:szCs w:val="22"/>
        </w:rPr>
        <w:t>Перед началом игры 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7C1DF9" w:rsidRPr="007C1DF9" w:rsidRDefault="007C1DF9" w:rsidP="007C1DF9">
      <w:pPr>
        <w:tabs>
          <w:tab w:val="left" w:pos="3276"/>
        </w:tabs>
        <w:ind w:firstLine="709"/>
        <w:jc w:val="center"/>
        <w:rPr>
          <w:sz w:val="22"/>
          <w:szCs w:val="22"/>
        </w:rPr>
      </w:pPr>
      <w:r w:rsidRPr="007C1DF9">
        <w:rPr>
          <w:b/>
          <w:sz w:val="22"/>
          <w:szCs w:val="22"/>
        </w:rPr>
        <w:t>«ДВУНОЖКИ</w:t>
      </w:r>
      <w:r w:rsidRPr="007C1DF9">
        <w:rPr>
          <w:sz w:val="22"/>
          <w:szCs w:val="22"/>
        </w:rPr>
        <w:t>»</w:t>
      </w:r>
    </w:p>
    <w:p w:rsidR="007C1DF9" w:rsidRPr="007C1DF9" w:rsidRDefault="007C1DF9" w:rsidP="007C1DF9">
      <w:pPr>
        <w:tabs>
          <w:tab w:val="left" w:pos="3276"/>
        </w:tabs>
        <w:ind w:firstLine="709"/>
        <w:rPr>
          <w:sz w:val="22"/>
          <w:szCs w:val="22"/>
        </w:rPr>
      </w:pPr>
      <w:r w:rsidRPr="007C1DF9">
        <w:rPr>
          <w:sz w:val="22"/>
          <w:szCs w:val="22"/>
        </w:rPr>
        <w:t xml:space="preserve">Игра проводится аналогично </w:t>
      </w:r>
      <w:proofErr w:type="gramStart"/>
      <w:r w:rsidRPr="007C1DF9">
        <w:rPr>
          <w:sz w:val="22"/>
          <w:szCs w:val="22"/>
        </w:rPr>
        <w:t>предыдущей</w:t>
      </w:r>
      <w:proofErr w:type="gramEnd"/>
      <w:r w:rsidRPr="007C1DF9">
        <w:rPr>
          <w:sz w:val="22"/>
          <w:szCs w:val="22"/>
        </w:rPr>
        <w:t>, но в «гонках»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7C1DF9" w:rsidRPr="007C1DF9" w:rsidRDefault="007C1DF9" w:rsidP="007C1DF9">
      <w:pPr>
        <w:tabs>
          <w:tab w:val="left" w:pos="3276"/>
        </w:tabs>
        <w:ind w:firstLine="709"/>
        <w:jc w:val="center"/>
        <w:rPr>
          <w:b/>
          <w:sz w:val="22"/>
          <w:szCs w:val="22"/>
        </w:rPr>
      </w:pPr>
      <w:r w:rsidRPr="007C1DF9">
        <w:rPr>
          <w:b/>
          <w:sz w:val="22"/>
          <w:szCs w:val="22"/>
        </w:rPr>
        <w:t>«СЛОНЫ»</w:t>
      </w:r>
    </w:p>
    <w:p w:rsidR="007C1DF9" w:rsidRPr="007C1DF9" w:rsidRDefault="007C1DF9" w:rsidP="007C1DF9">
      <w:pPr>
        <w:tabs>
          <w:tab w:val="left" w:pos="3276"/>
        </w:tabs>
        <w:ind w:firstLine="709"/>
        <w:rPr>
          <w:sz w:val="22"/>
          <w:szCs w:val="22"/>
        </w:rPr>
      </w:pPr>
      <w:r w:rsidRPr="007C1DF9">
        <w:rPr>
          <w:sz w:val="22"/>
          <w:szCs w:val="22"/>
        </w:rPr>
        <w:t>Средний палец правой или левой руки превращается в «хобот»,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 Чтобы игра не превратилась в постоянное развлечение учащихся и не мешала проведению других занятий, перед ее началом учитель должен четко сформулировать правила: начинать и заканчивать игру только по определенному сигналу.</w:t>
      </w:r>
    </w:p>
    <w:p w:rsidR="007C1DF9" w:rsidRPr="007C1DF9" w:rsidRDefault="007C1DF9" w:rsidP="007C1DF9">
      <w:pPr>
        <w:tabs>
          <w:tab w:val="left" w:pos="3276"/>
        </w:tabs>
        <w:ind w:firstLine="709"/>
        <w:jc w:val="center"/>
        <w:rPr>
          <w:b/>
          <w:sz w:val="22"/>
          <w:szCs w:val="22"/>
        </w:rPr>
      </w:pPr>
      <w:r w:rsidRPr="007C1DF9">
        <w:rPr>
          <w:b/>
          <w:sz w:val="22"/>
          <w:szCs w:val="22"/>
        </w:rPr>
        <w:t>«МОРСКИЕ ВОЛНЫ» (Е. К. Лютова, Г. Б. Монина)</w:t>
      </w:r>
    </w:p>
    <w:p w:rsidR="007C1DF9" w:rsidRPr="007C1DF9" w:rsidRDefault="007C1DF9" w:rsidP="007C1DF9">
      <w:pPr>
        <w:tabs>
          <w:tab w:val="left" w:pos="3276"/>
        </w:tabs>
        <w:ind w:firstLine="709"/>
        <w:rPr>
          <w:sz w:val="22"/>
          <w:szCs w:val="22"/>
        </w:rPr>
      </w:pPr>
      <w:r w:rsidRPr="007C1DF9">
        <w:rPr>
          <w:sz w:val="22"/>
          <w:szCs w:val="22"/>
        </w:rPr>
        <w:t>Цел: Научить детей переключать внимание с одного вида деятельности</w:t>
      </w:r>
    </w:p>
    <w:p w:rsidR="007C1DF9" w:rsidRPr="007C1DF9" w:rsidRDefault="007C1DF9" w:rsidP="007C1DF9">
      <w:pPr>
        <w:tabs>
          <w:tab w:val="left" w:pos="3276"/>
        </w:tabs>
        <w:ind w:firstLine="709"/>
        <w:rPr>
          <w:sz w:val="22"/>
          <w:szCs w:val="22"/>
        </w:rPr>
      </w:pPr>
      <w:r w:rsidRPr="007C1DF9">
        <w:rPr>
          <w:sz w:val="22"/>
          <w:szCs w:val="22"/>
        </w:rPr>
        <w:t xml:space="preserve">на </w:t>
      </w:r>
      <w:proofErr w:type="gramStart"/>
      <w:r w:rsidRPr="007C1DF9">
        <w:rPr>
          <w:sz w:val="22"/>
          <w:szCs w:val="22"/>
        </w:rPr>
        <w:t>другой</w:t>
      </w:r>
      <w:proofErr w:type="gramEnd"/>
      <w:r w:rsidRPr="007C1DF9">
        <w:rPr>
          <w:sz w:val="22"/>
          <w:szCs w:val="22"/>
        </w:rPr>
        <w:t>, способствовать снижению мышечного напряжения.</w:t>
      </w:r>
    </w:p>
    <w:p w:rsidR="007C1DF9" w:rsidRPr="007C1DF9" w:rsidRDefault="007C1DF9" w:rsidP="007C1DF9">
      <w:pPr>
        <w:tabs>
          <w:tab w:val="left" w:pos="3276"/>
        </w:tabs>
        <w:ind w:firstLine="709"/>
        <w:rPr>
          <w:sz w:val="22"/>
          <w:szCs w:val="22"/>
        </w:rPr>
      </w:pPr>
      <w:r w:rsidRPr="007C1DF9">
        <w:rPr>
          <w:sz w:val="22"/>
          <w:szCs w:val="22"/>
        </w:rPr>
        <w:t xml:space="preserve">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w:t>
      </w:r>
      <w:proofErr w:type="gramStart"/>
      <w:r w:rsidRPr="007C1DF9">
        <w:rPr>
          <w:sz w:val="22"/>
          <w:szCs w:val="22"/>
        </w:rPr>
        <w:t>Через 2—3 секунды поднимаются те, кто сидит за вторыми партами и т. 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 д. По сигналу учителя «Шторм» характер действий и последовательность их выполнения повторяется, с той лишь разницей, что дети не ждут</w:t>
      </w:r>
      <w:proofErr w:type="gramEnd"/>
      <w:r w:rsidRPr="007C1DF9">
        <w:rPr>
          <w:sz w:val="22"/>
          <w:szCs w:val="22"/>
        </w:rPr>
        <w:t xml:space="preserve"> 2—3 секунды, а встают друг за другом сразу.</w:t>
      </w:r>
    </w:p>
    <w:p w:rsidR="007C1DF9" w:rsidRPr="007C1DF9" w:rsidRDefault="007C1DF9" w:rsidP="007C1DF9">
      <w:pPr>
        <w:tabs>
          <w:tab w:val="left" w:pos="3276"/>
        </w:tabs>
        <w:ind w:firstLine="709"/>
        <w:rPr>
          <w:sz w:val="22"/>
          <w:szCs w:val="22"/>
        </w:rPr>
      </w:pPr>
      <w:r w:rsidRPr="007C1DF9">
        <w:rPr>
          <w:sz w:val="22"/>
          <w:szCs w:val="22"/>
        </w:rPr>
        <w:t>Закончить игру надо командой «Штиль».</w:t>
      </w:r>
    </w:p>
    <w:p w:rsidR="007C1DF9" w:rsidRPr="007C1DF9" w:rsidRDefault="007C1DF9" w:rsidP="007C1DF9">
      <w:pPr>
        <w:tabs>
          <w:tab w:val="left" w:pos="3276"/>
        </w:tabs>
        <w:ind w:firstLine="709"/>
        <w:jc w:val="center"/>
        <w:rPr>
          <w:b/>
          <w:sz w:val="22"/>
          <w:szCs w:val="22"/>
        </w:rPr>
      </w:pPr>
      <w:r w:rsidRPr="007C1DF9">
        <w:rPr>
          <w:b/>
          <w:sz w:val="22"/>
          <w:szCs w:val="22"/>
        </w:rPr>
        <w:t>«ЛОВИМ КОМАРОВ» (Е. К. Лютова, Г. Б. Монина)</w:t>
      </w:r>
    </w:p>
    <w:p w:rsidR="007C1DF9" w:rsidRPr="007C1DF9" w:rsidRDefault="007C1DF9" w:rsidP="007C1DF9">
      <w:pPr>
        <w:tabs>
          <w:tab w:val="left" w:pos="3276"/>
        </w:tabs>
        <w:ind w:firstLine="709"/>
        <w:rPr>
          <w:sz w:val="22"/>
          <w:szCs w:val="22"/>
        </w:rPr>
      </w:pPr>
      <w:r w:rsidRPr="007C1DF9">
        <w:rPr>
          <w:sz w:val="22"/>
          <w:szCs w:val="22"/>
        </w:rPr>
        <w:t xml:space="preserve">Цель:  Снять мышечное напряжение с кистей рук, дать возможность </w:t>
      </w:r>
      <w:proofErr w:type="spellStart"/>
      <w:r w:rsidRPr="007C1DF9">
        <w:rPr>
          <w:sz w:val="22"/>
          <w:szCs w:val="22"/>
        </w:rPr>
        <w:t>гиперактивным</w:t>
      </w:r>
      <w:proofErr w:type="spellEnd"/>
      <w:r w:rsidRPr="007C1DF9">
        <w:rPr>
          <w:sz w:val="22"/>
          <w:szCs w:val="22"/>
        </w:rPr>
        <w:t xml:space="preserve"> детям подвигаться в свободном ритме и темпе.</w:t>
      </w:r>
    </w:p>
    <w:p w:rsidR="007C1DF9" w:rsidRPr="007C1DF9" w:rsidRDefault="007C1DF9" w:rsidP="007C1DF9">
      <w:pPr>
        <w:tabs>
          <w:tab w:val="left" w:pos="3276"/>
        </w:tabs>
        <w:ind w:firstLine="709"/>
        <w:rPr>
          <w:sz w:val="22"/>
          <w:szCs w:val="22"/>
        </w:rPr>
      </w:pPr>
      <w:r w:rsidRPr="007C1DF9">
        <w:rPr>
          <w:sz w:val="22"/>
          <w:szCs w:val="22"/>
        </w:rPr>
        <w:t xml:space="preserve">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 педагог показывает, как надо сесть, —1 на свое усмотрение. —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 </w:t>
      </w:r>
    </w:p>
    <w:p w:rsidR="0035416C" w:rsidRPr="007C1DF9" w:rsidRDefault="0035416C" w:rsidP="007C1DF9">
      <w:pPr>
        <w:rPr>
          <w:sz w:val="22"/>
          <w:szCs w:val="22"/>
        </w:rPr>
      </w:pPr>
    </w:p>
    <w:sectPr w:rsidR="0035416C" w:rsidRPr="007C1DF9" w:rsidSect="007C1DF9">
      <w:headerReference w:type="default" r:id="rId7"/>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F9" w:rsidRDefault="007C1DF9" w:rsidP="007C1DF9">
      <w:r>
        <w:separator/>
      </w:r>
    </w:p>
  </w:endnote>
  <w:endnote w:type="continuationSeparator" w:id="0">
    <w:p w:rsidR="007C1DF9" w:rsidRDefault="007C1DF9" w:rsidP="007C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F9" w:rsidRDefault="007C1DF9" w:rsidP="007C1DF9">
      <w:r>
        <w:separator/>
      </w:r>
    </w:p>
  </w:footnote>
  <w:footnote w:type="continuationSeparator" w:id="0">
    <w:p w:rsidR="007C1DF9" w:rsidRDefault="007C1DF9" w:rsidP="007C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F9" w:rsidRDefault="007C1DF9">
    <w:pPr>
      <w:pStyle w:val="a3"/>
    </w:pPr>
    <w:r>
      <w:t xml:space="preserve">Консультация для педагогов. Как играть с </w:t>
    </w:r>
    <w:proofErr w:type="spellStart"/>
    <w:r>
      <w:t>гиперактивными</w:t>
    </w:r>
    <w:proofErr w:type="spellEnd"/>
    <w:r>
      <w:t xml:space="preserve"> детьми?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41"/>
    <w:rsid w:val="0035416C"/>
    <w:rsid w:val="007C1DF9"/>
    <w:rsid w:val="00B97CAB"/>
    <w:rsid w:val="00F0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F9"/>
    <w:pPr>
      <w:tabs>
        <w:tab w:val="center" w:pos="4677"/>
        <w:tab w:val="right" w:pos="9355"/>
      </w:tabs>
    </w:pPr>
  </w:style>
  <w:style w:type="character" w:customStyle="1" w:styleId="a4">
    <w:name w:val="Верхний колонтитул Знак"/>
    <w:basedOn w:val="a0"/>
    <w:link w:val="a3"/>
    <w:uiPriority w:val="99"/>
    <w:rsid w:val="007C1DF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1DF9"/>
    <w:pPr>
      <w:tabs>
        <w:tab w:val="center" w:pos="4677"/>
        <w:tab w:val="right" w:pos="9355"/>
      </w:tabs>
    </w:pPr>
  </w:style>
  <w:style w:type="character" w:customStyle="1" w:styleId="a6">
    <w:name w:val="Нижний колонтитул Знак"/>
    <w:basedOn w:val="a0"/>
    <w:link w:val="a5"/>
    <w:uiPriority w:val="99"/>
    <w:rsid w:val="007C1DF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F9"/>
    <w:pPr>
      <w:tabs>
        <w:tab w:val="center" w:pos="4677"/>
        <w:tab w:val="right" w:pos="9355"/>
      </w:tabs>
    </w:pPr>
  </w:style>
  <w:style w:type="character" w:customStyle="1" w:styleId="a4">
    <w:name w:val="Верхний колонтитул Знак"/>
    <w:basedOn w:val="a0"/>
    <w:link w:val="a3"/>
    <w:uiPriority w:val="99"/>
    <w:rsid w:val="007C1DF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1DF9"/>
    <w:pPr>
      <w:tabs>
        <w:tab w:val="center" w:pos="4677"/>
        <w:tab w:val="right" w:pos="9355"/>
      </w:tabs>
    </w:pPr>
  </w:style>
  <w:style w:type="character" w:customStyle="1" w:styleId="a6">
    <w:name w:val="Нижний колонтитул Знак"/>
    <w:basedOn w:val="a0"/>
    <w:link w:val="a5"/>
    <w:uiPriority w:val="99"/>
    <w:rsid w:val="007C1DF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2498</Words>
  <Characters>14242</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Ezhkova</dc:creator>
  <cp:keywords/>
  <dc:description/>
  <cp:lastModifiedBy>Yulia Ezhkova</cp:lastModifiedBy>
  <cp:revision>3</cp:revision>
  <dcterms:created xsi:type="dcterms:W3CDTF">2023-01-18T11:51:00Z</dcterms:created>
  <dcterms:modified xsi:type="dcterms:W3CDTF">2023-01-18T11:56:00Z</dcterms:modified>
</cp:coreProperties>
</file>